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1100A" w14:textId="77777777" w:rsidR="00465D96" w:rsidRPr="00C35843" w:rsidRDefault="00465D96" w:rsidP="005B2896">
      <w:pPr>
        <w:jc w:val="both"/>
        <w:rPr>
          <w:sz w:val="10"/>
          <w:szCs w:val="10"/>
          <w:lang w:eastAsia="hr-HR"/>
        </w:rPr>
      </w:pPr>
    </w:p>
    <w:p w14:paraId="5D9A62A4" w14:textId="77777777" w:rsidR="00465D96" w:rsidRPr="00F41591" w:rsidRDefault="00465D96" w:rsidP="005B2896">
      <w:pPr>
        <w:jc w:val="both"/>
      </w:pPr>
      <w:r w:rsidRPr="00F41591">
        <w:t>OBJAVA ZA MEDIJE</w:t>
      </w:r>
    </w:p>
    <w:p w14:paraId="06C71C40" w14:textId="77777777" w:rsidR="00465D96" w:rsidRDefault="00F41591" w:rsidP="005B2896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DCA1F" wp14:editId="2E8FE66C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DAA8C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14:paraId="3DC3F230" w14:textId="77777777" w:rsidR="00CC6740" w:rsidRDefault="00CC6740" w:rsidP="00CC6740">
      <w:pPr>
        <w:spacing w:after="120"/>
        <w:ind w:right="-142"/>
        <w:jc w:val="center"/>
        <w:rPr>
          <w:rFonts w:asciiTheme="minorHAnsi" w:hAnsiTheme="minorHAnsi" w:cstheme="minorHAnsi"/>
          <w:color w:val="auto"/>
          <w:spacing w:val="10"/>
          <w:sz w:val="28"/>
          <w:szCs w:val="27"/>
        </w:rPr>
      </w:pPr>
    </w:p>
    <w:p w14:paraId="1F938198" w14:textId="43E953C4" w:rsidR="005B2896" w:rsidRDefault="000173F6" w:rsidP="00DF5127">
      <w:pPr>
        <w:spacing w:after="120"/>
        <w:ind w:right="-142"/>
        <w:jc w:val="center"/>
        <w:rPr>
          <w:rFonts w:asciiTheme="minorHAnsi" w:hAnsiTheme="minorHAnsi" w:cstheme="minorHAnsi"/>
          <w:color w:val="auto"/>
          <w:spacing w:val="10"/>
          <w:sz w:val="28"/>
          <w:szCs w:val="27"/>
        </w:rPr>
      </w:pPr>
      <w:r>
        <w:rPr>
          <w:rFonts w:asciiTheme="minorHAnsi" w:hAnsiTheme="minorHAnsi" w:cstheme="minorHAnsi"/>
          <w:color w:val="auto"/>
          <w:spacing w:val="10"/>
          <w:sz w:val="28"/>
          <w:szCs w:val="27"/>
        </w:rPr>
        <w:t>HEP GRADI</w:t>
      </w:r>
      <w:r w:rsidRPr="00501633">
        <w:rPr>
          <w:rFonts w:asciiTheme="minorHAnsi" w:hAnsiTheme="minorHAnsi" w:cstheme="minorHAnsi"/>
          <w:color w:val="auto"/>
          <w:spacing w:val="10"/>
          <w:sz w:val="28"/>
          <w:szCs w:val="27"/>
        </w:rPr>
        <w:t xml:space="preserve"> POLA MILIJARDE K</w:t>
      </w:r>
      <w:r>
        <w:rPr>
          <w:rFonts w:asciiTheme="minorHAnsi" w:hAnsiTheme="minorHAnsi" w:cstheme="minorHAnsi"/>
          <w:color w:val="auto"/>
          <w:spacing w:val="10"/>
          <w:sz w:val="28"/>
          <w:szCs w:val="27"/>
        </w:rPr>
        <w:t>UNA VRIJEDNU VJETROELEKTRANU</w:t>
      </w:r>
      <w:r w:rsidRPr="00501633">
        <w:rPr>
          <w:rFonts w:asciiTheme="minorHAnsi" w:hAnsiTheme="minorHAnsi" w:cstheme="minorHAnsi"/>
          <w:color w:val="auto"/>
          <w:spacing w:val="10"/>
          <w:sz w:val="28"/>
          <w:szCs w:val="27"/>
        </w:rPr>
        <w:t xml:space="preserve"> KORLAT</w:t>
      </w:r>
    </w:p>
    <w:p w14:paraId="2BEC1110" w14:textId="4B730646" w:rsidR="00FA0E1B" w:rsidRPr="00B46F5A" w:rsidRDefault="004B4D84" w:rsidP="00DF5127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</w:rPr>
      </w:pPr>
      <w:r w:rsidRPr="00B46F5A">
        <w:rPr>
          <w:rFonts w:asciiTheme="minorHAnsi" w:hAnsiTheme="minorHAnsi" w:cstheme="minorHAnsi"/>
          <w:color w:val="auto"/>
        </w:rPr>
        <w:t>VE Korlat</w:t>
      </w:r>
      <w:r w:rsidR="000173F6" w:rsidRPr="00B46F5A">
        <w:rPr>
          <w:rFonts w:asciiTheme="minorHAnsi" w:hAnsiTheme="minorHAnsi" w:cstheme="minorHAnsi"/>
          <w:color w:val="auto"/>
        </w:rPr>
        <w:t>, snage 58 MW</w:t>
      </w:r>
      <w:r w:rsidRPr="00B46F5A">
        <w:rPr>
          <w:rFonts w:asciiTheme="minorHAnsi" w:hAnsiTheme="minorHAnsi" w:cstheme="minorHAnsi"/>
          <w:color w:val="auto"/>
        </w:rPr>
        <w:t xml:space="preserve"> bit će prva HEP-ova vjetroelektrana</w:t>
      </w:r>
      <w:r w:rsidR="008D0C82" w:rsidRPr="00B46F5A">
        <w:rPr>
          <w:rFonts w:asciiTheme="minorHAnsi" w:hAnsiTheme="minorHAnsi" w:cstheme="minorHAnsi"/>
          <w:color w:val="auto"/>
        </w:rPr>
        <w:t xml:space="preserve"> </w:t>
      </w:r>
      <w:r w:rsidRPr="00B46F5A">
        <w:rPr>
          <w:rFonts w:asciiTheme="minorHAnsi" w:hAnsiTheme="minorHAnsi" w:cstheme="minorHAnsi"/>
          <w:color w:val="auto"/>
        </w:rPr>
        <w:t xml:space="preserve">i prva </w:t>
      </w:r>
      <w:r w:rsidR="00DA65E5" w:rsidRPr="00B46F5A">
        <w:rPr>
          <w:rFonts w:asciiTheme="minorHAnsi" w:hAnsiTheme="minorHAnsi" w:cstheme="minorHAnsi"/>
          <w:color w:val="auto"/>
        </w:rPr>
        <w:t>vjetroelektrana</w:t>
      </w:r>
      <w:r w:rsidR="00FF58E3" w:rsidRPr="00B46F5A">
        <w:rPr>
          <w:rFonts w:asciiTheme="minorHAnsi" w:hAnsiTheme="minorHAnsi" w:cstheme="minorHAnsi"/>
          <w:color w:val="auto"/>
        </w:rPr>
        <w:t xml:space="preserve"> </w:t>
      </w:r>
      <w:r w:rsidR="009537C7" w:rsidRPr="00B46F5A">
        <w:rPr>
          <w:rFonts w:asciiTheme="minorHAnsi" w:hAnsiTheme="minorHAnsi" w:cstheme="minorHAnsi"/>
          <w:color w:val="auto"/>
        </w:rPr>
        <w:t xml:space="preserve">u Hrvatskoj </w:t>
      </w:r>
      <w:r w:rsidRPr="00B46F5A">
        <w:rPr>
          <w:rFonts w:asciiTheme="minorHAnsi" w:hAnsiTheme="minorHAnsi" w:cstheme="minorHAnsi"/>
          <w:color w:val="auto"/>
        </w:rPr>
        <w:t>koja će električnu energiju proizvoditi bez poticaja</w:t>
      </w:r>
    </w:p>
    <w:p w14:paraId="01448B4E" w14:textId="0F479DA9" w:rsidR="008E40FA" w:rsidRPr="00B46F5A" w:rsidRDefault="008E40FA" w:rsidP="00DF5127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</w:rPr>
      </w:pPr>
      <w:r w:rsidRPr="00B46F5A">
        <w:rPr>
          <w:rFonts w:asciiTheme="minorHAnsi" w:hAnsiTheme="minorHAnsi" w:cstheme="minorHAnsi"/>
          <w:color w:val="auto"/>
        </w:rPr>
        <w:t>HEP na istoj lokaciji Korlat razmatra i mogućnost izgradnje sunčane elektrane snage oko 75 MW i procijenjene vrijednosti investicije oko 480 milijuna kuna</w:t>
      </w:r>
    </w:p>
    <w:p w14:paraId="1A574AC9" w14:textId="0C7FFF8E" w:rsidR="009D63A7" w:rsidRPr="00B46F5A" w:rsidRDefault="004B4D84" w:rsidP="00DF5127">
      <w:pPr>
        <w:pStyle w:val="ListParagraph"/>
        <w:numPr>
          <w:ilvl w:val="0"/>
          <w:numId w:val="1"/>
        </w:numPr>
        <w:ind w:left="714" w:hanging="357"/>
        <w:contextualSpacing w:val="0"/>
        <w:jc w:val="both"/>
        <w:rPr>
          <w:rFonts w:asciiTheme="minorHAnsi" w:hAnsiTheme="minorHAnsi" w:cstheme="minorHAnsi"/>
          <w:color w:val="auto"/>
          <w:spacing w:val="10"/>
        </w:rPr>
      </w:pPr>
      <w:r w:rsidRPr="00B46F5A">
        <w:rPr>
          <w:rFonts w:asciiTheme="minorHAnsi" w:hAnsiTheme="minorHAnsi" w:cstheme="minorHAnsi"/>
          <w:color w:val="auto"/>
        </w:rPr>
        <w:t>HEP do</w:t>
      </w:r>
      <w:r w:rsidR="00FF58E3" w:rsidRPr="00B46F5A">
        <w:rPr>
          <w:rFonts w:asciiTheme="minorHAnsi" w:hAnsiTheme="minorHAnsi" w:cstheme="minorHAnsi"/>
          <w:color w:val="auto"/>
        </w:rPr>
        <w:t xml:space="preserve"> 2030. godine </w:t>
      </w:r>
      <w:r w:rsidRPr="00B46F5A">
        <w:rPr>
          <w:rFonts w:asciiTheme="minorHAnsi" w:hAnsiTheme="minorHAnsi" w:cstheme="minorHAnsi"/>
          <w:color w:val="auto"/>
        </w:rPr>
        <w:t>planira imati</w:t>
      </w:r>
      <w:r w:rsidR="00FF58E3" w:rsidRPr="00B46F5A">
        <w:rPr>
          <w:rFonts w:asciiTheme="minorHAnsi" w:hAnsiTheme="minorHAnsi" w:cstheme="minorHAnsi"/>
          <w:color w:val="auto"/>
        </w:rPr>
        <w:t xml:space="preserve"> </w:t>
      </w:r>
      <w:r w:rsidRPr="00B46F5A">
        <w:rPr>
          <w:rFonts w:asciiTheme="minorHAnsi" w:hAnsiTheme="minorHAnsi" w:cstheme="minorHAnsi"/>
          <w:color w:val="auto"/>
        </w:rPr>
        <w:t xml:space="preserve">350 MW </w:t>
      </w:r>
      <w:r w:rsidR="008820BF" w:rsidRPr="00B46F5A">
        <w:rPr>
          <w:rFonts w:asciiTheme="minorHAnsi" w:hAnsiTheme="minorHAnsi" w:cstheme="minorHAnsi"/>
          <w:color w:val="auto"/>
        </w:rPr>
        <w:t xml:space="preserve">u </w:t>
      </w:r>
      <w:r w:rsidR="00FF58E3" w:rsidRPr="00B46F5A">
        <w:rPr>
          <w:rFonts w:asciiTheme="minorHAnsi" w:hAnsiTheme="minorHAnsi" w:cstheme="minorHAnsi"/>
          <w:color w:val="auto"/>
        </w:rPr>
        <w:t>vj</w:t>
      </w:r>
      <w:r w:rsidRPr="00B46F5A">
        <w:rPr>
          <w:rFonts w:asciiTheme="minorHAnsi" w:hAnsiTheme="minorHAnsi" w:cstheme="minorHAnsi"/>
          <w:color w:val="auto"/>
        </w:rPr>
        <w:t>etroelektrana</w:t>
      </w:r>
      <w:r w:rsidR="008820BF" w:rsidRPr="00B46F5A">
        <w:rPr>
          <w:rFonts w:asciiTheme="minorHAnsi" w:hAnsiTheme="minorHAnsi" w:cstheme="minorHAnsi"/>
          <w:color w:val="auto"/>
        </w:rPr>
        <w:t>ma</w:t>
      </w:r>
      <w:r w:rsidR="008E40FA" w:rsidRPr="00B46F5A">
        <w:rPr>
          <w:rFonts w:asciiTheme="minorHAnsi" w:hAnsiTheme="minorHAnsi" w:cstheme="minorHAnsi"/>
          <w:color w:val="auto"/>
        </w:rPr>
        <w:t xml:space="preserve"> i </w:t>
      </w:r>
      <w:r w:rsidR="008820BF" w:rsidRPr="00B46F5A">
        <w:rPr>
          <w:rFonts w:asciiTheme="minorHAnsi" w:hAnsiTheme="minorHAnsi" w:cstheme="minorHAnsi"/>
          <w:color w:val="auto"/>
        </w:rPr>
        <w:t>jednako toliko u sunčanim</w:t>
      </w:r>
      <w:r w:rsidR="008E40FA" w:rsidRPr="00B46F5A">
        <w:rPr>
          <w:rFonts w:asciiTheme="minorHAnsi" w:hAnsiTheme="minorHAnsi" w:cstheme="minorHAnsi"/>
          <w:color w:val="auto"/>
        </w:rPr>
        <w:t xml:space="preserve"> elektrana</w:t>
      </w:r>
      <w:r w:rsidR="008820BF" w:rsidRPr="00B46F5A">
        <w:rPr>
          <w:rFonts w:asciiTheme="minorHAnsi" w:hAnsiTheme="minorHAnsi" w:cstheme="minorHAnsi"/>
          <w:color w:val="auto"/>
        </w:rPr>
        <w:t>ma</w:t>
      </w:r>
      <w:r w:rsidR="008E40FA" w:rsidRPr="00B46F5A">
        <w:rPr>
          <w:rFonts w:asciiTheme="minorHAnsi" w:hAnsiTheme="minorHAnsi" w:cstheme="minorHAnsi"/>
          <w:color w:val="auto"/>
        </w:rPr>
        <w:t xml:space="preserve">, što </w:t>
      </w:r>
      <w:r w:rsidR="009A22EF" w:rsidRPr="00B46F5A">
        <w:rPr>
          <w:rFonts w:asciiTheme="minorHAnsi" w:hAnsiTheme="minorHAnsi" w:cstheme="minorHAnsi"/>
          <w:color w:val="auto"/>
        </w:rPr>
        <w:t xml:space="preserve">zajedno </w:t>
      </w:r>
      <w:r w:rsidR="008E40FA" w:rsidRPr="00B46F5A">
        <w:rPr>
          <w:rFonts w:asciiTheme="minorHAnsi" w:hAnsiTheme="minorHAnsi" w:cstheme="minorHAnsi"/>
          <w:color w:val="auto"/>
        </w:rPr>
        <w:t>odgovara snazi NE Krško</w:t>
      </w:r>
    </w:p>
    <w:p w14:paraId="048B0040" w14:textId="77777777" w:rsidR="00D10D3C" w:rsidRPr="00B46F5A" w:rsidRDefault="00D10D3C" w:rsidP="00DF5127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color w:val="auto"/>
          <w:spacing w:val="10"/>
          <w:sz w:val="14"/>
          <w:szCs w:val="14"/>
        </w:rPr>
      </w:pPr>
    </w:p>
    <w:p w14:paraId="0DE68A9D" w14:textId="6B419411" w:rsidR="003F402C" w:rsidRDefault="00B3186C" w:rsidP="00DF5127">
      <w:pPr>
        <w:spacing w:after="80" w:line="276" w:lineRule="auto"/>
        <w:jc w:val="both"/>
        <w:rPr>
          <w:rFonts w:asciiTheme="minorHAnsi" w:hAnsiTheme="minorHAnsi" w:cstheme="minorHAnsi"/>
          <w:color w:val="auto"/>
        </w:rPr>
      </w:pPr>
      <w:r w:rsidRPr="004B4D84">
        <w:rPr>
          <w:rFonts w:asciiTheme="minorHAnsi" w:hAnsiTheme="minorHAnsi" w:cstheme="minorHAnsi"/>
          <w:b w:val="0"/>
          <w:color w:val="auto"/>
        </w:rPr>
        <w:t>BENKOVAC</w:t>
      </w:r>
      <w:r w:rsidR="00E54177" w:rsidRPr="004B4D84">
        <w:rPr>
          <w:rFonts w:asciiTheme="minorHAnsi" w:hAnsiTheme="minorHAnsi" w:cstheme="minorHAnsi"/>
          <w:b w:val="0"/>
          <w:color w:val="auto"/>
        </w:rPr>
        <w:t>,</w:t>
      </w:r>
      <w:r w:rsidR="00106391">
        <w:rPr>
          <w:rFonts w:asciiTheme="minorHAnsi" w:hAnsiTheme="minorHAnsi" w:cstheme="minorHAnsi"/>
          <w:b w:val="0"/>
          <w:color w:val="auto"/>
        </w:rPr>
        <w:t xml:space="preserve"> </w:t>
      </w:r>
      <w:r w:rsidR="0098141C">
        <w:rPr>
          <w:rFonts w:asciiTheme="minorHAnsi" w:hAnsiTheme="minorHAnsi" w:cstheme="minorHAnsi"/>
          <w:b w:val="0"/>
          <w:color w:val="auto"/>
        </w:rPr>
        <w:t>5</w:t>
      </w:r>
      <w:r w:rsidR="005B2896" w:rsidRPr="004B4D84">
        <w:rPr>
          <w:rFonts w:asciiTheme="minorHAnsi" w:hAnsiTheme="minorHAnsi" w:cstheme="minorHAnsi"/>
          <w:b w:val="0"/>
          <w:color w:val="auto"/>
        </w:rPr>
        <w:t>.</w:t>
      </w:r>
      <w:r w:rsidR="0098141C">
        <w:rPr>
          <w:rFonts w:asciiTheme="minorHAnsi" w:hAnsiTheme="minorHAnsi" w:cstheme="minorHAnsi"/>
          <w:b w:val="0"/>
          <w:color w:val="auto"/>
        </w:rPr>
        <w:t xml:space="preserve"> listopada</w:t>
      </w:r>
      <w:r w:rsidR="005B2896" w:rsidRPr="004B4D84">
        <w:rPr>
          <w:rFonts w:asciiTheme="minorHAnsi" w:hAnsiTheme="minorHAnsi" w:cstheme="minorHAnsi"/>
          <w:b w:val="0"/>
          <w:color w:val="auto"/>
        </w:rPr>
        <w:t xml:space="preserve"> 201</w:t>
      </w:r>
      <w:r w:rsidR="006836BF" w:rsidRPr="004B4D84">
        <w:rPr>
          <w:rFonts w:asciiTheme="minorHAnsi" w:hAnsiTheme="minorHAnsi" w:cstheme="minorHAnsi"/>
          <w:b w:val="0"/>
          <w:color w:val="auto"/>
        </w:rPr>
        <w:t>9</w:t>
      </w:r>
      <w:r w:rsidR="00B27590" w:rsidRPr="004B4D84">
        <w:rPr>
          <w:rFonts w:asciiTheme="minorHAnsi" w:hAnsiTheme="minorHAnsi" w:cstheme="minorHAnsi"/>
          <w:b w:val="0"/>
          <w:color w:val="auto"/>
        </w:rPr>
        <w:t xml:space="preserve">. </w:t>
      </w:r>
      <w:r w:rsidR="00800095" w:rsidRPr="004B4D84">
        <w:rPr>
          <w:rFonts w:asciiTheme="minorHAnsi" w:hAnsiTheme="minorHAnsi" w:cstheme="minorHAnsi"/>
          <w:b w:val="0"/>
          <w:color w:val="auto"/>
        </w:rPr>
        <w:t>–</w:t>
      </w:r>
      <w:r w:rsidR="00336B81" w:rsidRPr="004B4D84">
        <w:rPr>
          <w:rFonts w:asciiTheme="minorHAnsi" w:hAnsiTheme="minorHAnsi" w:cstheme="minorHAnsi"/>
          <w:b w:val="0"/>
          <w:color w:val="auto"/>
        </w:rPr>
        <w:t xml:space="preserve"> </w:t>
      </w:r>
      <w:r w:rsidR="004B4D84" w:rsidRPr="009C0430">
        <w:rPr>
          <w:rFonts w:asciiTheme="minorHAnsi" w:hAnsiTheme="minorHAnsi" w:cstheme="minorHAnsi"/>
          <w:color w:val="auto"/>
        </w:rPr>
        <w:t>Predsjednik Vlade Repu</w:t>
      </w:r>
      <w:r w:rsidR="002A5F6C">
        <w:rPr>
          <w:rFonts w:asciiTheme="minorHAnsi" w:hAnsiTheme="minorHAnsi" w:cstheme="minorHAnsi"/>
          <w:color w:val="auto"/>
        </w:rPr>
        <w:t>blike Hrvatske Andrej Plenković</w:t>
      </w:r>
      <w:r w:rsidR="00D10D3C" w:rsidRPr="0093118F">
        <w:rPr>
          <w:rFonts w:asciiTheme="minorHAnsi" w:hAnsiTheme="minorHAnsi" w:cstheme="minorHAnsi"/>
          <w:color w:val="FF0000"/>
        </w:rPr>
        <w:t xml:space="preserve"> </w:t>
      </w:r>
      <w:r w:rsidR="004B4D84" w:rsidRPr="009C0430">
        <w:rPr>
          <w:rFonts w:asciiTheme="minorHAnsi" w:hAnsiTheme="minorHAnsi" w:cstheme="minorHAnsi"/>
          <w:color w:val="auto"/>
        </w:rPr>
        <w:t xml:space="preserve">danas je </w:t>
      </w:r>
      <w:r w:rsidR="00D10D3C">
        <w:rPr>
          <w:rFonts w:asciiTheme="minorHAnsi" w:hAnsiTheme="minorHAnsi" w:cstheme="minorHAnsi"/>
          <w:color w:val="auto"/>
        </w:rPr>
        <w:t>obišao gradilište</w:t>
      </w:r>
      <w:r w:rsidR="004B4D84" w:rsidRPr="009C0430">
        <w:rPr>
          <w:rFonts w:asciiTheme="minorHAnsi" w:hAnsiTheme="minorHAnsi" w:cstheme="minorHAnsi"/>
          <w:color w:val="auto"/>
        </w:rPr>
        <w:t xml:space="preserve"> Vjetrolektrane</w:t>
      </w:r>
      <w:r w:rsidR="0093118F">
        <w:rPr>
          <w:rFonts w:asciiTheme="minorHAnsi" w:hAnsiTheme="minorHAnsi" w:cstheme="minorHAnsi"/>
          <w:color w:val="auto"/>
        </w:rPr>
        <w:t xml:space="preserve"> Korlat u blizini Benkovca. </w:t>
      </w:r>
      <w:r w:rsidR="004B4D84" w:rsidRPr="003F402C">
        <w:rPr>
          <w:rFonts w:asciiTheme="minorHAnsi" w:hAnsiTheme="minorHAnsi" w:cstheme="minorHAnsi"/>
          <w:color w:val="auto"/>
        </w:rPr>
        <w:t xml:space="preserve">Priključna snaga </w:t>
      </w:r>
      <w:r w:rsidR="008D0C82" w:rsidRPr="003F402C">
        <w:rPr>
          <w:rFonts w:asciiTheme="minorHAnsi" w:hAnsiTheme="minorHAnsi" w:cstheme="minorHAnsi"/>
          <w:color w:val="auto"/>
        </w:rPr>
        <w:t>v</w:t>
      </w:r>
      <w:r w:rsidR="009C0430" w:rsidRPr="003F402C">
        <w:rPr>
          <w:rFonts w:asciiTheme="minorHAnsi" w:hAnsiTheme="minorHAnsi" w:cstheme="minorHAnsi"/>
          <w:color w:val="auto"/>
        </w:rPr>
        <w:t>jetroelektrane</w:t>
      </w:r>
      <w:r w:rsidR="004B4D84" w:rsidRPr="003F402C">
        <w:rPr>
          <w:rFonts w:asciiTheme="minorHAnsi" w:hAnsiTheme="minorHAnsi" w:cstheme="minorHAnsi"/>
          <w:color w:val="auto"/>
        </w:rPr>
        <w:t xml:space="preserve"> iznosi 58 MW, što je više od snage trenutno najveće vjetroelektrane u pogonu u Hrvatskoj</w:t>
      </w:r>
      <w:r w:rsidR="009C0430" w:rsidRPr="003F402C">
        <w:rPr>
          <w:rFonts w:asciiTheme="minorHAnsi" w:hAnsiTheme="minorHAnsi" w:cstheme="minorHAnsi"/>
          <w:color w:val="auto"/>
        </w:rPr>
        <w:t xml:space="preserve">. </w:t>
      </w:r>
    </w:p>
    <w:p w14:paraId="35AC3736" w14:textId="436E4D13" w:rsidR="004B4D84" w:rsidRDefault="009C0430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3F402C">
        <w:rPr>
          <w:rFonts w:asciiTheme="minorHAnsi" w:hAnsiTheme="minorHAnsi" w:cstheme="minorHAnsi"/>
          <w:b w:val="0"/>
          <w:color w:val="auto"/>
        </w:rPr>
        <w:t xml:space="preserve">Očekivana </w:t>
      </w:r>
      <w:r w:rsidR="004B4D84" w:rsidRPr="003F402C">
        <w:rPr>
          <w:rFonts w:asciiTheme="minorHAnsi" w:hAnsiTheme="minorHAnsi" w:cstheme="minorHAnsi"/>
          <w:b w:val="0"/>
          <w:color w:val="auto"/>
        </w:rPr>
        <w:t xml:space="preserve">godišnja proizvodnja od </w:t>
      </w:r>
      <w:r w:rsidR="00833107" w:rsidRPr="003F402C">
        <w:rPr>
          <w:rFonts w:asciiTheme="minorHAnsi" w:hAnsiTheme="minorHAnsi" w:cstheme="minorHAnsi"/>
          <w:b w:val="0"/>
          <w:color w:val="auto"/>
        </w:rPr>
        <w:t xml:space="preserve">oko 170 </w:t>
      </w:r>
      <w:r w:rsidR="004B4D84" w:rsidRPr="003F402C">
        <w:rPr>
          <w:rFonts w:asciiTheme="minorHAnsi" w:hAnsiTheme="minorHAnsi" w:cstheme="minorHAnsi"/>
          <w:b w:val="0"/>
          <w:color w:val="auto"/>
        </w:rPr>
        <w:t>GWh</w:t>
      </w:r>
      <w:r w:rsidR="00501633">
        <w:rPr>
          <w:rFonts w:asciiTheme="minorHAnsi" w:hAnsiTheme="minorHAnsi" w:cstheme="minorHAnsi"/>
          <w:b w:val="0"/>
          <w:color w:val="auto"/>
        </w:rPr>
        <w:t>, koja čini 1 posto godišnje potrošnje električne energije u Hrvatskoj,</w:t>
      </w:r>
      <w:r w:rsidRPr="003F402C">
        <w:rPr>
          <w:rFonts w:asciiTheme="minorHAnsi" w:hAnsiTheme="minorHAnsi" w:cstheme="minorHAnsi"/>
          <w:b w:val="0"/>
          <w:color w:val="auto"/>
        </w:rPr>
        <w:t xml:space="preserve"> bit će dovoljna za opskrbu više od 50 tisuća kućanstava</w:t>
      </w:r>
      <w:r w:rsidR="008D0C82" w:rsidRPr="003F402C">
        <w:rPr>
          <w:rFonts w:asciiTheme="minorHAnsi" w:hAnsiTheme="minorHAnsi" w:cstheme="minorHAnsi"/>
          <w:b w:val="0"/>
          <w:color w:val="auto"/>
        </w:rPr>
        <w:t>.</w:t>
      </w:r>
      <w:r w:rsidR="004B4D84" w:rsidRPr="003F402C">
        <w:rPr>
          <w:rFonts w:asciiTheme="minorHAnsi" w:hAnsiTheme="minorHAnsi" w:cstheme="minorHAnsi"/>
          <w:b w:val="0"/>
          <w:color w:val="auto"/>
        </w:rPr>
        <w:t xml:space="preserve"> Ukupna vrijednost investicije iznosi </w:t>
      </w:r>
      <w:r w:rsidR="00AD0A94">
        <w:rPr>
          <w:rFonts w:asciiTheme="minorHAnsi" w:hAnsiTheme="minorHAnsi" w:cstheme="minorHAnsi"/>
          <w:b w:val="0"/>
          <w:color w:val="auto"/>
        </w:rPr>
        <w:t>više od</w:t>
      </w:r>
      <w:r w:rsidR="00833107" w:rsidRPr="003F402C">
        <w:rPr>
          <w:rFonts w:asciiTheme="minorHAnsi" w:hAnsiTheme="minorHAnsi" w:cstheme="minorHAnsi"/>
          <w:b w:val="0"/>
          <w:color w:val="auto"/>
        </w:rPr>
        <w:t xml:space="preserve"> 500</w:t>
      </w:r>
      <w:r w:rsidR="004B4D84" w:rsidRPr="003F402C">
        <w:rPr>
          <w:rFonts w:asciiTheme="minorHAnsi" w:hAnsiTheme="minorHAnsi" w:cstheme="minorHAnsi"/>
          <w:b w:val="0"/>
          <w:color w:val="auto"/>
        </w:rPr>
        <w:t xml:space="preserve"> milijuna kuna.</w:t>
      </w:r>
      <w:r w:rsidRPr="003F402C">
        <w:rPr>
          <w:rFonts w:asciiTheme="minorHAnsi" w:hAnsiTheme="minorHAnsi" w:cstheme="minorHAnsi"/>
          <w:b w:val="0"/>
          <w:color w:val="auto"/>
        </w:rPr>
        <w:t xml:space="preserve"> </w:t>
      </w:r>
    </w:p>
    <w:p w14:paraId="7DD4C7CE" w14:textId="0C7936EA" w:rsidR="00D65920" w:rsidRPr="003F402C" w:rsidRDefault="00D65920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„</w:t>
      </w:r>
      <w:r w:rsidRPr="00D65920">
        <w:rPr>
          <w:rFonts w:asciiTheme="minorHAnsi" w:hAnsiTheme="minorHAnsi" w:cstheme="minorHAnsi"/>
          <w:b w:val="0"/>
          <w:i/>
          <w:color w:val="auto"/>
        </w:rPr>
        <w:t>Ovo je signal da HEP, kao najsnažnija i najvažnija energetska kompanija</w:t>
      </w:r>
      <w:r>
        <w:rPr>
          <w:rFonts w:asciiTheme="minorHAnsi" w:hAnsiTheme="minorHAnsi" w:cstheme="minorHAnsi"/>
          <w:b w:val="0"/>
          <w:i/>
          <w:color w:val="auto"/>
        </w:rPr>
        <w:t>,</w:t>
      </w:r>
      <w:r w:rsidRPr="00D65920">
        <w:rPr>
          <w:rFonts w:asciiTheme="minorHAnsi" w:hAnsiTheme="minorHAnsi" w:cstheme="minorHAnsi"/>
          <w:b w:val="0"/>
          <w:i/>
          <w:color w:val="auto"/>
        </w:rPr>
        <w:t xml:space="preserve"> dobro razumije kontekst nove strategije energetskog razvoja</w:t>
      </w:r>
      <w:r>
        <w:rPr>
          <w:rFonts w:asciiTheme="minorHAnsi" w:hAnsiTheme="minorHAnsi" w:cstheme="minorHAnsi"/>
          <w:b w:val="0"/>
          <w:i/>
          <w:color w:val="auto"/>
        </w:rPr>
        <w:t xml:space="preserve"> ko</w:t>
      </w:r>
      <w:r w:rsidRPr="00D65920">
        <w:rPr>
          <w:rFonts w:asciiTheme="minorHAnsi" w:hAnsiTheme="minorHAnsi" w:cstheme="minorHAnsi"/>
          <w:b w:val="0"/>
          <w:i/>
          <w:color w:val="auto"/>
        </w:rPr>
        <w:t>j</w:t>
      </w:r>
      <w:r>
        <w:rPr>
          <w:rFonts w:asciiTheme="minorHAnsi" w:hAnsiTheme="minorHAnsi" w:cstheme="minorHAnsi"/>
          <w:b w:val="0"/>
          <w:i/>
          <w:color w:val="auto"/>
        </w:rPr>
        <w:t>a</w:t>
      </w:r>
      <w:r w:rsidRPr="00D65920">
        <w:rPr>
          <w:rFonts w:asciiTheme="minorHAnsi" w:hAnsiTheme="minorHAnsi" w:cstheme="minorHAnsi"/>
          <w:b w:val="0"/>
          <w:i/>
          <w:color w:val="auto"/>
        </w:rPr>
        <w:t xml:space="preserve"> je u pripremi. Zbog toga su otvaranje radova na Vjetroelektrani Korlat i priprema projekta Sunčane elektrane Korlat važni za opskrbu električnom energijom 50.000 kućanstava, ali i za praćenje globalnih i ekoloških trendova u energetskom razvoju</w:t>
      </w:r>
      <w:r>
        <w:rPr>
          <w:rFonts w:asciiTheme="minorHAnsi" w:hAnsiTheme="minorHAnsi" w:cstheme="minorHAnsi"/>
          <w:b w:val="0"/>
          <w:color w:val="auto"/>
        </w:rPr>
        <w:t>“, izjavio je predsjednik Vlade Republike Hrvatske Andrej Plenković.</w:t>
      </w:r>
    </w:p>
    <w:p w14:paraId="7CC40EBC" w14:textId="7D7C3175" w:rsidR="00BB2AC8" w:rsidRPr="004B4D84" w:rsidRDefault="0093118F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 xml:space="preserve">VE Korlat gradi se </w:t>
      </w:r>
      <w:r w:rsidRPr="0093118F">
        <w:rPr>
          <w:rFonts w:asciiTheme="minorHAnsi" w:hAnsiTheme="minorHAnsi" w:cstheme="minorHAnsi"/>
          <w:b w:val="0"/>
          <w:color w:val="auto"/>
        </w:rPr>
        <w:t>na istoimenoj lokaciji, osam kilometara sjeverozapadno od Benkovca</w:t>
      </w:r>
      <w:r w:rsidR="008E40FA">
        <w:rPr>
          <w:rFonts w:asciiTheme="minorHAnsi" w:hAnsiTheme="minorHAnsi" w:cstheme="minorHAnsi"/>
          <w:b w:val="0"/>
          <w:color w:val="auto"/>
        </w:rPr>
        <w:t>,</w:t>
      </w:r>
      <w:r w:rsidR="009537C7">
        <w:rPr>
          <w:rFonts w:asciiTheme="minorHAnsi" w:hAnsiTheme="minorHAnsi" w:cstheme="minorHAnsi"/>
          <w:b w:val="0"/>
          <w:color w:val="auto"/>
        </w:rPr>
        <w:t xml:space="preserve"> </w:t>
      </w:r>
      <w:r w:rsidR="009537C7" w:rsidRPr="000173F6">
        <w:rPr>
          <w:rFonts w:asciiTheme="minorHAnsi" w:hAnsiTheme="minorHAnsi" w:cstheme="minorHAnsi"/>
          <w:b w:val="0"/>
          <w:color w:val="auto"/>
        </w:rPr>
        <w:t>koja</w:t>
      </w:r>
      <w:r w:rsidR="009537C7">
        <w:rPr>
          <w:rFonts w:asciiTheme="minorHAnsi" w:hAnsiTheme="minorHAnsi" w:cstheme="minorHAnsi"/>
          <w:b w:val="0"/>
          <w:color w:val="auto"/>
        </w:rPr>
        <w:t xml:space="preserve"> </w:t>
      </w:r>
      <w:r w:rsidR="00526647">
        <w:rPr>
          <w:rFonts w:asciiTheme="minorHAnsi" w:hAnsiTheme="minorHAnsi" w:cstheme="minorHAnsi"/>
          <w:b w:val="0"/>
          <w:color w:val="auto"/>
        </w:rPr>
        <w:t>se prostire na području tri</w:t>
      </w:r>
      <w:r w:rsidR="00C363D6">
        <w:rPr>
          <w:rFonts w:asciiTheme="minorHAnsi" w:hAnsiTheme="minorHAnsi" w:cstheme="minorHAnsi"/>
          <w:b w:val="0"/>
          <w:color w:val="auto"/>
        </w:rPr>
        <w:t>ju</w:t>
      </w:r>
      <w:r w:rsidR="00526647">
        <w:rPr>
          <w:rFonts w:asciiTheme="minorHAnsi" w:hAnsiTheme="minorHAnsi" w:cstheme="minorHAnsi"/>
          <w:b w:val="0"/>
          <w:color w:val="auto"/>
        </w:rPr>
        <w:t xml:space="preserve"> katastarsk</w:t>
      </w:r>
      <w:r w:rsidR="00C363D6">
        <w:rPr>
          <w:rFonts w:asciiTheme="minorHAnsi" w:hAnsiTheme="minorHAnsi" w:cstheme="minorHAnsi"/>
          <w:b w:val="0"/>
          <w:color w:val="auto"/>
        </w:rPr>
        <w:t>ih</w:t>
      </w:r>
      <w:r w:rsidR="00526647">
        <w:rPr>
          <w:rFonts w:asciiTheme="minorHAnsi" w:hAnsiTheme="minorHAnsi" w:cstheme="minorHAnsi"/>
          <w:b w:val="0"/>
          <w:color w:val="auto"/>
        </w:rPr>
        <w:t xml:space="preserve"> općin</w:t>
      </w:r>
      <w:r w:rsidR="00C363D6">
        <w:rPr>
          <w:rFonts w:asciiTheme="minorHAnsi" w:hAnsiTheme="minorHAnsi" w:cstheme="minorHAnsi"/>
          <w:b w:val="0"/>
          <w:color w:val="auto"/>
        </w:rPr>
        <w:t>a</w:t>
      </w:r>
      <w:r w:rsidR="008E40FA">
        <w:rPr>
          <w:rFonts w:asciiTheme="minorHAnsi" w:hAnsiTheme="minorHAnsi" w:cstheme="minorHAnsi"/>
          <w:b w:val="0"/>
          <w:color w:val="auto"/>
        </w:rPr>
        <w:t xml:space="preserve"> – Kule</w:t>
      </w:r>
      <w:r w:rsidR="00526647">
        <w:rPr>
          <w:rFonts w:asciiTheme="minorHAnsi" w:hAnsiTheme="minorHAnsi" w:cstheme="minorHAnsi"/>
          <w:b w:val="0"/>
          <w:color w:val="auto"/>
        </w:rPr>
        <w:t xml:space="preserve"> Atlagića, Korlat</w:t>
      </w:r>
      <w:r w:rsidR="008E40FA">
        <w:rPr>
          <w:rFonts w:asciiTheme="minorHAnsi" w:hAnsiTheme="minorHAnsi" w:cstheme="minorHAnsi"/>
          <w:b w:val="0"/>
          <w:color w:val="auto"/>
        </w:rPr>
        <w:t>a i Biljana Gornjih</w:t>
      </w:r>
      <w:r w:rsidRPr="0093118F">
        <w:rPr>
          <w:rFonts w:asciiTheme="minorHAnsi" w:hAnsiTheme="minorHAnsi" w:cstheme="minorHAnsi"/>
          <w:b w:val="0"/>
          <w:color w:val="auto"/>
        </w:rPr>
        <w:t>.</w:t>
      </w:r>
      <w:r w:rsidR="001A71F7" w:rsidRPr="001A71F7">
        <w:rPr>
          <w:rFonts w:asciiTheme="minorHAnsi" w:hAnsiTheme="minorHAnsi" w:cstheme="minorHAnsi"/>
          <w:b w:val="0"/>
          <w:color w:val="auto"/>
        </w:rPr>
        <w:t xml:space="preserve"> </w:t>
      </w:r>
      <w:r w:rsidR="008D0C82">
        <w:rPr>
          <w:rFonts w:asciiTheme="minorHAnsi" w:hAnsiTheme="minorHAnsi" w:cstheme="minorHAnsi"/>
          <w:b w:val="0"/>
          <w:color w:val="auto"/>
        </w:rPr>
        <w:t>Vjetroelektrana će imati</w:t>
      </w:r>
      <w:r w:rsidR="00032167">
        <w:rPr>
          <w:rFonts w:asciiTheme="minorHAnsi" w:hAnsiTheme="minorHAnsi" w:cstheme="minorHAnsi"/>
          <w:b w:val="0"/>
          <w:color w:val="auto"/>
        </w:rPr>
        <w:t xml:space="preserve"> </w:t>
      </w:r>
      <w:r w:rsidR="00F53E71">
        <w:rPr>
          <w:rFonts w:asciiTheme="minorHAnsi" w:hAnsiTheme="minorHAnsi" w:cstheme="minorHAnsi"/>
          <w:b w:val="0"/>
          <w:color w:val="auto"/>
        </w:rPr>
        <w:t>1</w:t>
      </w:r>
      <w:r w:rsidR="00032167">
        <w:rPr>
          <w:rFonts w:asciiTheme="minorHAnsi" w:hAnsiTheme="minorHAnsi" w:cstheme="minorHAnsi"/>
          <w:b w:val="0"/>
          <w:color w:val="auto"/>
        </w:rPr>
        <w:t>8</w:t>
      </w:r>
      <w:r w:rsidR="00032167" w:rsidRPr="004B4D84">
        <w:rPr>
          <w:rFonts w:asciiTheme="minorHAnsi" w:hAnsiTheme="minorHAnsi" w:cstheme="minorHAnsi"/>
          <w:b w:val="0"/>
          <w:color w:val="auto"/>
        </w:rPr>
        <w:t xml:space="preserve"> vjetroagregata pojedinačne instal</w:t>
      </w:r>
      <w:r w:rsidR="008D0C82">
        <w:rPr>
          <w:rFonts w:asciiTheme="minorHAnsi" w:hAnsiTheme="minorHAnsi" w:cstheme="minorHAnsi"/>
          <w:b w:val="0"/>
          <w:color w:val="auto"/>
        </w:rPr>
        <w:t>irane snage</w:t>
      </w:r>
      <w:r w:rsidR="00032167">
        <w:rPr>
          <w:rFonts w:asciiTheme="minorHAnsi" w:hAnsiTheme="minorHAnsi" w:cstheme="minorHAnsi"/>
          <w:b w:val="0"/>
          <w:color w:val="auto"/>
        </w:rPr>
        <w:t xml:space="preserve"> 3,</w:t>
      </w:r>
      <w:r w:rsidR="00526647">
        <w:rPr>
          <w:rFonts w:asciiTheme="minorHAnsi" w:hAnsiTheme="minorHAnsi" w:cstheme="minorHAnsi"/>
          <w:b w:val="0"/>
          <w:color w:val="auto"/>
        </w:rPr>
        <w:t>6</w:t>
      </w:r>
      <w:r w:rsidR="00AE2803">
        <w:rPr>
          <w:rFonts w:asciiTheme="minorHAnsi" w:hAnsiTheme="minorHAnsi" w:cstheme="minorHAnsi"/>
          <w:b w:val="0"/>
          <w:color w:val="auto"/>
        </w:rPr>
        <w:t xml:space="preserve"> </w:t>
      </w:r>
      <w:r w:rsidR="00032167">
        <w:rPr>
          <w:rFonts w:asciiTheme="minorHAnsi" w:hAnsiTheme="minorHAnsi" w:cstheme="minorHAnsi"/>
          <w:b w:val="0"/>
          <w:color w:val="auto"/>
        </w:rPr>
        <w:t>MW</w:t>
      </w:r>
      <w:r w:rsidR="00AD0A94">
        <w:rPr>
          <w:rFonts w:asciiTheme="minorHAnsi" w:hAnsiTheme="minorHAnsi" w:cstheme="minorHAnsi"/>
          <w:b w:val="0"/>
          <w:color w:val="auto"/>
        </w:rPr>
        <w:t>.</w:t>
      </w:r>
      <w:r w:rsidR="00526647">
        <w:rPr>
          <w:rFonts w:asciiTheme="minorHAnsi" w:hAnsiTheme="minorHAnsi" w:cstheme="minorHAnsi"/>
          <w:b w:val="0"/>
          <w:color w:val="auto"/>
        </w:rPr>
        <w:t xml:space="preserve"> S</w:t>
      </w:r>
      <w:r w:rsidR="008D0C82">
        <w:rPr>
          <w:rFonts w:asciiTheme="minorHAnsi" w:hAnsiTheme="minorHAnsi" w:cstheme="minorHAnsi"/>
          <w:b w:val="0"/>
          <w:color w:val="auto"/>
        </w:rPr>
        <w:t>tupov</w:t>
      </w:r>
      <w:r w:rsidR="00AE2803">
        <w:rPr>
          <w:rFonts w:asciiTheme="minorHAnsi" w:hAnsiTheme="minorHAnsi" w:cstheme="minorHAnsi"/>
          <w:b w:val="0"/>
          <w:color w:val="auto"/>
        </w:rPr>
        <w:t>i</w:t>
      </w:r>
      <w:r w:rsidR="00526647">
        <w:rPr>
          <w:rFonts w:asciiTheme="minorHAnsi" w:hAnsiTheme="minorHAnsi" w:cstheme="minorHAnsi"/>
          <w:b w:val="0"/>
          <w:color w:val="auto"/>
        </w:rPr>
        <w:t xml:space="preserve"> vjetroagregata</w:t>
      </w:r>
      <w:r w:rsidR="008D0C82">
        <w:rPr>
          <w:rFonts w:asciiTheme="minorHAnsi" w:hAnsiTheme="minorHAnsi" w:cstheme="minorHAnsi"/>
          <w:b w:val="0"/>
          <w:color w:val="auto"/>
        </w:rPr>
        <w:t xml:space="preserve"> </w:t>
      </w:r>
      <w:r w:rsidR="00AE2803">
        <w:rPr>
          <w:rFonts w:asciiTheme="minorHAnsi" w:hAnsiTheme="minorHAnsi" w:cstheme="minorHAnsi"/>
          <w:b w:val="0"/>
          <w:color w:val="auto"/>
        </w:rPr>
        <w:t>visoki</w:t>
      </w:r>
      <w:r w:rsidR="00526647">
        <w:rPr>
          <w:rFonts w:asciiTheme="minorHAnsi" w:hAnsiTheme="minorHAnsi" w:cstheme="minorHAnsi"/>
          <w:b w:val="0"/>
          <w:color w:val="auto"/>
        </w:rPr>
        <w:t xml:space="preserve"> su</w:t>
      </w:r>
      <w:r w:rsidR="008D0C82">
        <w:rPr>
          <w:rFonts w:asciiTheme="minorHAnsi" w:hAnsiTheme="minorHAnsi" w:cstheme="minorHAnsi"/>
          <w:b w:val="0"/>
          <w:color w:val="auto"/>
        </w:rPr>
        <w:t xml:space="preserve"> 114 metara</w:t>
      </w:r>
      <w:r w:rsidR="00DA65E5">
        <w:rPr>
          <w:rFonts w:asciiTheme="minorHAnsi" w:hAnsiTheme="minorHAnsi" w:cstheme="minorHAnsi"/>
          <w:b w:val="0"/>
          <w:color w:val="auto"/>
        </w:rPr>
        <w:t xml:space="preserve"> </w:t>
      </w:r>
      <w:r w:rsidR="008D0C82">
        <w:rPr>
          <w:rFonts w:asciiTheme="minorHAnsi" w:hAnsiTheme="minorHAnsi" w:cstheme="minorHAnsi"/>
          <w:b w:val="0"/>
          <w:color w:val="auto"/>
        </w:rPr>
        <w:t xml:space="preserve">i </w:t>
      </w:r>
      <w:r w:rsidR="00526647">
        <w:rPr>
          <w:rFonts w:asciiTheme="minorHAnsi" w:hAnsiTheme="minorHAnsi" w:cstheme="minorHAnsi"/>
          <w:b w:val="0"/>
          <w:color w:val="auto"/>
        </w:rPr>
        <w:t xml:space="preserve">imaju </w:t>
      </w:r>
      <w:r w:rsidR="008D0C82">
        <w:rPr>
          <w:rFonts w:asciiTheme="minorHAnsi" w:hAnsiTheme="minorHAnsi" w:cstheme="minorHAnsi"/>
          <w:b w:val="0"/>
          <w:color w:val="auto"/>
        </w:rPr>
        <w:t xml:space="preserve">promjer rotora od 131 </w:t>
      </w:r>
      <w:r w:rsidR="00DA65E5" w:rsidRPr="00DA65E5">
        <w:rPr>
          <w:rFonts w:asciiTheme="minorHAnsi" w:hAnsiTheme="minorHAnsi" w:cstheme="minorHAnsi"/>
          <w:b w:val="0"/>
          <w:color w:val="auto"/>
        </w:rPr>
        <w:t>m</w:t>
      </w:r>
      <w:r w:rsidR="00AE2803">
        <w:rPr>
          <w:rFonts w:asciiTheme="minorHAnsi" w:hAnsiTheme="minorHAnsi" w:cstheme="minorHAnsi"/>
          <w:b w:val="0"/>
          <w:color w:val="auto"/>
        </w:rPr>
        <w:t>et</w:t>
      </w:r>
      <w:r w:rsidR="00DA65E5">
        <w:rPr>
          <w:rFonts w:asciiTheme="minorHAnsi" w:hAnsiTheme="minorHAnsi" w:cstheme="minorHAnsi"/>
          <w:b w:val="0"/>
          <w:color w:val="auto"/>
        </w:rPr>
        <w:t>ra</w:t>
      </w:r>
      <w:r w:rsidR="008D0C82">
        <w:rPr>
          <w:rFonts w:asciiTheme="minorHAnsi" w:hAnsiTheme="minorHAnsi" w:cstheme="minorHAnsi"/>
          <w:b w:val="0"/>
          <w:color w:val="auto"/>
        </w:rPr>
        <w:t>.</w:t>
      </w:r>
      <w:r w:rsidR="00DA65E5">
        <w:rPr>
          <w:rFonts w:asciiTheme="minorHAnsi" w:hAnsiTheme="minorHAnsi" w:cstheme="minorHAnsi"/>
          <w:b w:val="0"/>
          <w:color w:val="auto"/>
        </w:rPr>
        <w:t xml:space="preserve"> </w:t>
      </w:r>
      <w:r w:rsidR="008D0C82">
        <w:rPr>
          <w:rFonts w:asciiTheme="minorHAnsi" w:hAnsiTheme="minorHAnsi" w:cstheme="minorHAnsi"/>
          <w:b w:val="0"/>
          <w:color w:val="auto"/>
        </w:rPr>
        <w:t>Vjetroagregate će isporučiti,</w:t>
      </w:r>
      <w:r w:rsidR="00032167">
        <w:rPr>
          <w:rFonts w:asciiTheme="minorHAnsi" w:hAnsiTheme="minorHAnsi" w:cstheme="minorHAnsi"/>
          <w:b w:val="0"/>
          <w:color w:val="auto"/>
        </w:rPr>
        <w:t xml:space="preserve"> </w:t>
      </w:r>
      <w:r w:rsidR="00032167" w:rsidRPr="00032167">
        <w:rPr>
          <w:rFonts w:asciiTheme="minorHAnsi" w:hAnsiTheme="minorHAnsi" w:cstheme="minorHAnsi"/>
          <w:b w:val="0"/>
          <w:color w:val="auto"/>
        </w:rPr>
        <w:t>izgradi</w:t>
      </w:r>
      <w:r w:rsidR="00032167">
        <w:rPr>
          <w:rFonts w:asciiTheme="minorHAnsi" w:hAnsiTheme="minorHAnsi" w:cstheme="minorHAnsi"/>
          <w:b w:val="0"/>
          <w:color w:val="auto"/>
        </w:rPr>
        <w:t>ti i pustiti</w:t>
      </w:r>
      <w:r w:rsidR="00032167" w:rsidRPr="00032167">
        <w:rPr>
          <w:rFonts w:asciiTheme="minorHAnsi" w:hAnsiTheme="minorHAnsi" w:cstheme="minorHAnsi"/>
          <w:b w:val="0"/>
          <w:color w:val="auto"/>
        </w:rPr>
        <w:t xml:space="preserve"> u pogon</w:t>
      </w:r>
      <w:r w:rsidR="00032167" w:rsidRPr="004B4D84">
        <w:rPr>
          <w:rFonts w:asciiTheme="minorHAnsi" w:hAnsiTheme="minorHAnsi" w:cstheme="minorHAnsi"/>
          <w:b w:val="0"/>
          <w:color w:val="auto"/>
        </w:rPr>
        <w:t xml:space="preserve"> njemačka tvrtka Nordex</w:t>
      </w:r>
      <w:r w:rsidR="00032167">
        <w:rPr>
          <w:rFonts w:asciiTheme="minorHAnsi" w:hAnsiTheme="minorHAnsi" w:cstheme="minorHAnsi"/>
          <w:b w:val="0"/>
          <w:color w:val="auto"/>
        </w:rPr>
        <w:t xml:space="preserve">. </w:t>
      </w:r>
      <w:r w:rsidR="008D0C82" w:rsidRPr="008D0C82">
        <w:rPr>
          <w:rFonts w:asciiTheme="minorHAnsi" w:hAnsiTheme="minorHAnsi" w:cstheme="minorHAnsi"/>
          <w:b w:val="0"/>
          <w:color w:val="auto"/>
        </w:rPr>
        <w:t>Radove na izgradnji infrastrukture i priključka na mrežu VE Korlat</w:t>
      </w:r>
      <w:r w:rsidR="008D0C82">
        <w:rPr>
          <w:rFonts w:asciiTheme="minorHAnsi" w:hAnsiTheme="minorHAnsi" w:cstheme="minorHAnsi"/>
          <w:b w:val="0"/>
          <w:color w:val="auto"/>
        </w:rPr>
        <w:t xml:space="preserve"> </w:t>
      </w:r>
      <w:r w:rsidR="00AE2803">
        <w:rPr>
          <w:rFonts w:asciiTheme="minorHAnsi" w:hAnsiTheme="minorHAnsi" w:cstheme="minorHAnsi"/>
          <w:b w:val="0"/>
          <w:color w:val="auto"/>
        </w:rPr>
        <w:t>te poslo</w:t>
      </w:r>
      <w:r w:rsidR="00D10D3C">
        <w:rPr>
          <w:rFonts w:asciiTheme="minorHAnsi" w:hAnsiTheme="minorHAnsi" w:cstheme="minorHAnsi"/>
          <w:b w:val="0"/>
          <w:color w:val="auto"/>
        </w:rPr>
        <w:t>ve praćenja i nadzora izgradnje</w:t>
      </w:r>
      <w:r w:rsidR="00AE2803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>izvode</w:t>
      </w:r>
      <w:r w:rsidR="008D0C82" w:rsidRPr="004B4D84">
        <w:rPr>
          <w:rFonts w:asciiTheme="minorHAnsi" w:hAnsiTheme="minorHAnsi" w:cstheme="minorHAnsi"/>
          <w:b w:val="0"/>
          <w:color w:val="auto"/>
        </w:rPr>
        <w:t xml:space="preserve"> </w:t>
      </w:r>
      <w:r w:rsidR="00AE2803">
        <w:rPr>
          <w:rFonts w:asciiTheme="minorHAnsi" w:hAnsiTheme="minorHAnsi" w:cstheme="minorHAnsi"/>
          <w:b w:val="0"/>
          <w:color w:val="auto"/>
        </w:rPr>
        <w:t>hrvatske tvrtke</w:t>
      </w:r>
      <w:r w:rsidR="008D0C82">
        <w:rPr>
          <w:rFonts w:asciiTheme="minorHAnsi" w:hAnsiTheme="minorHAnsi" w:cstheme="minorHAnsi"/>
          <w:b w:val="0"/>
          <w:color w:val="auto"/>
        </w:rPr>
        <w:t xml:space="preserve"> Ing-Grad</w:t>
      </w:r>
      <w:r w:rsidR="00AE2803">
        <w:rPr>
          <w:rFonts w:asciiTheme="minorHAnsi" w:hAnsiTheme="minorHAnsi" w:cstheme="minorHAnsi"/>
          <w:b w:val="0"/>
          <w:color w:val="auto"/>
        </w:rPr>
        <w:t xml:space="preserve"> i Fractal. </w:t>
      </w:r>
      <w:r w:rsidR="006040B4">
        <w:rPr>
          <w:rFonts w:asciiTheme="minorHAnsi" w:hAnsiTheme="minorHAnsi" w:cstheme="minorHAnsi"/>
          <w:b w:val="0"/>
          <w:color w:val="auto"/>
        </w:rPr>
        <w:t>Puštanje elektrane u redovni pogon</w:t>
      </w:r>
      <w:r w:rsidR="001B0468">
        <w:rPr>
          <w:rFonts w:asciiTheme="minorHAnsi" w:hAnsiTheme="minorHAnsi" w:cstheme="minorHAnsi"/>
          <w:b w:val="0"/>
          <w:color w:val="auto"/>
        </w:rPr>
        <w:t xml:space="preserve"> planira se u kolovozu 2020. </w:t>
      </w:r>
    </w:p>
    <w:p w14:paraId="3DBC44D5" w14:textId="56157E6A" w:rsidR="006040B4" w:rsidRDefault="006040B4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6040B4">
        <w:rPr>
          <w:rFonts w:asciiTheme="minorHAnsi" w:hAnsiTheme="minorHAnsi" w:cstheme="minorHAnsi"/>
          <w:b w:val="0"/>
          <w:color w:val="auto"/>
        </w:rPr>
        <w:t>VE Korlat nema status povlašt</w:t>
      </w:r>
      <w:r>
        <w:rPr>
          <w:rFonts w:asciiTheme="minorHAnsi" w:hAnsiTheme="minorHAnsi" w:cstheme="minorHAnsi"/>
          <w:b w:val="0"/>
          <w:color w:val="auto"/>
        </w:rPr>
        <w:t>enog proizvođača, odnosno nema u</w:t>
      </w:r>
      <w:r w:rsidRPr="006040B4">
        <w:rPr>
          <w:rFonts w:asciiTheme="minorHAnsi" w:hAnsiTheme="minorHAnsi" w:cstheme="minorHAnsi"/>
          <w:b w:val="0"/>
          <w:color w:val="auto"/>
        </w:rPr>
        <w:t>govor</w:t>
      </w:r>
      <w:r w:rsidR="00AE2803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>s Hrvatskim operatorom tržišta energije</w:t>
      </w:r>
      <w:r w:rsidRPr="006040B4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 xml:space="preserve">(HROTE). </w:t>
      </w:r>
      <w:r w:rsidR="003F402C">
        <w:rPr>
          <w:rFonts w:asciiTheme="minorHAnsi" w:hAnsiTheme="minorHAnsi" w:cstheme="minorHAnsi"/>
          <w:b w:val="0"/>
          <w:color w:val="auto"/>
        </w:rPr>
        <w:t>To će biti</w:t>
      </w:r>
      <w:r>
        <w:rPr>
          <w:rFonts w:asciiTheme="minorHAnsi" w:hAnsiTheme="minorHAnsi" w:cstheme="minorHAnsi"/>
          <w:b w:val="0"/>
          <w:color w:val="auto"/>
        </w:rPr>
        <w:t xml:space="preserve"> prva nova vjetroelektrana u Hrvatskoj </w:t>
      </w:r>
      <w:r w:rsidR="003F402C">
        <w:rPr>
          <w:rFonts w:asciiTheme="minorHAnsi" w:hAnsiTheme="minorHAnsi" w:cstheme="minorHAnsi"/>
          <w:b w:val="0"/>
          <w:color w:val="auto"/>
        </w:rPr>
        <w:t xml:space="preserve">koja će </w:t>
      </w:r>
      <w:r>
        <w:rPr>
          <w:rFonts w:asciiTheme="minorHAnsi" w:hAnsiTheme="minorHAnsi" w:cstheme="minorHAnsi"/>
          <w:b w:val="0"/>
          <w:color w:val="auto"/>
        </w:rPr>
        <w:t>električnu energiju proizvoditi bez</w:t>
      </w:r>
      <w:r w:rsidRPr="006040B4">
        <w:rPr>
          <w:rFonts w:asciiTheme="minorHAnsi" w:hAnsiTheme="minorHAnsi" w:cstheme="minorHAnsi"/>
          <w:b w:val="0"/>
          <w:color w:val="auto"/>
        </w:rPr>
        <w:t xml:space="preserve"> </w:t>
      </w:r>
      <w:r w:rsidR="008D0C82">
        <w:rPr>
          <w:rFonts w:asciiTheme="minorHAnsi" w:hAnsiTheme="minorHAnsi" w:cstheme="minorHAnsi"/>
          <w:b w:val="0"/>
          <w:color w:val="auto"/>
        </w:rPr>
        <w:t>zajamčenog otkupa prema poticajnoj cijeni</w:t>
      </w:r>
      <w:r w:rsidR="003F402C">
        <w:rPr>
          <w:rFonts w:asciiTheme="minorHAnsi" w:hAnsiTheme="minorHAnsi" w:cstheme="minorHAnsi"/>
          <w:b w:val="0"/>
          <w:color w:val="auto"/>
        </w:rPr>
        <w:t xml:space="preserve">. To znači da HEP neće za VE Korlat dobivati sredstva prikupljena od kupaca iz naknade za poticanje proizvodnje iz obnovljivih izvora energije. </w:t>
      </w:r>
      <w:r w:rsidRPr="006040B4">
        <w:rPr>
          <w:rFonts w:asciiTheme="minorHAnsi" w:hAnsiTheme="minorHAnsi" w:cstheme="minorHAnsi"/>
          <w:b w:val="0"/>
          <w:color w:val="auto"/>
        </w:rPr>
        <w:t xml:space="preserve">Isplativost investicije </w:t>
      </w:r>
      <w:r>
        <w:rPr>
          <w:rFonts w:asciiTheme="minorHAnsi" w:hAnsiTheme="minorHAnsi" w:cstheme="minorHAnsi"/>
          <w:b w:val="0"/>
          <w:color w:val="auto"/>
        </w:rPr>
        <w:t xml:space="preserve">za HEP utvrđena je prema </w:t>
      </w:r>
      <w:r w:rsidRPr="006040B4">
        <w:rPr>
          <w:rFonts w:asciiTheme="minorHAnsi" w:hAnsiTheme="minorHAnsi" w:cstheme="minorHAnsi"/>
          <w:b w:val="0"/>
          <w:color w:val="auto"/>
        </w:rPr>
        <w:t>tržišnim cijenama električne energije.</w:t>
      </w:r>
    </w:p>
    <w:p w14:paraId="7AA98354" w14:textId="59D37370" w:rsidR="00BB2AC8" w:rsidRPr="00501633" w:rsidRDefault="00501633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i/>
          <w:color w:val="auto"/>
        </w:rPr>
      </w:pPr>
      <w:r w:rsidRPr="00501633">
        <w:rPr>
          <w:rFonts w:asciiTheme="minorHAnsi" w:hAnsiTheme="minorHAnsi" w:cstheme="minorHAnsi"/>
          <w:b w:val="0"/>
          <w:i/>
          <w:color w:val="auto"/>
        </w:rPr>
        <w:t>U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 xml:space="preserve"> pripremi ima</w:t>
      </w:r>
      <w:r w:rsidRPr="00501633">
        <w:rPr>
          <w:rFonts w:asciiTheme="minorHAnsi" w:hAnsiTheme="minorHAnsi" w:cstheme="minorHAnsi"/>
          <w:b w:val="0"/>
          <w:i/>
          <w:color w:val="auto"/>
        </w:rPr>
        <w:t xml:space="preserve">mo 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>i više drugih projekata vjetroelektrana, koje razvija</w:t>
      </w:r>
      <w:r>
        <w:rPr>
          <w:rFonts w:asciiTheme="minorHAnsi" w:hAnsiTheme="minorHAnsi" w:cstheme="minorHAnsi"/>
          <w:b w:val="0"/>
          <w:i/>
          <w:color w:val="auto"/>
        </w:rPr>
        <w:t>mo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 xml:space="preserve"> u sklopu obnovljivog scenarija razvoja</w:t>
      </w:r>
      <w:r w:rsidR="00B81C5E" w:rsidRPr="00501633">
        <w:rPr>
          <w:rFonts w:asciiTheme="minorHAnsi" w:hAnsiTheme="minorHAnsi" w:cstheme="minorHAnsi"/>
          <w:b w:val="0"/>
          <w:i/>
          <w:color w:val="auto"/>
        </w:rPr>
        <w:t xml:space="preserve"> do 2030. godine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>.</w:t>
      </w:r>
      <w:r w:rsidR="006040B4">
        <w:rPr>
          <w:rFonts w:asciiTheme="minorHAnsi" w:hAnsiTheme="minorHAnsi" w:cstheme="minorHAnsi"/>
          <w:b w:val="0"/>
          <w:color w:val="auto"/>
        </w:rPr>
        <w:t xml:space="preserve"> </w:t>
      </w:r>
      <w:r w:rsidR="008820BF">
        <w:rPr>
          <w:rFonts w:asciiTheme="minorHAnsi" w:hAnsiTheme="minorHAnsi" w:cstheme="minorHAnsi"/>
          <w:b w:val="0"/>
          <w:i/>
          <w:color w:val="auto"/>
        </w:rPr>
        <w:t>U tom razdoblju povećat ćemo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 xml:space="preserve"> ukupne pr</w:t>
      </w:r>
      <w:r w:rsidR="00205A8C" w:rsidRPr="00501633">
        <w:rPr>
          <w:rFonts w:asciiTheme="minorHAnsi" w:hAnsiTheme="minorHAnsi" w:cstheme="minorHAnsi"/>
          <w:b w:val="0"/>
          <w:i/>
          <w:color w:val="auto"/>
        </w:rPr>
        <w:t>oizvodne kapacitete za 1.500 MW,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 xml:space="preserve"> od </w:t>
      </w:r>
      <w:r w:rsidR="00DA65E5" w:rsidRPr="00501633">
        <w:rPr>
          <w:rFonts w:asciiTheme="minorHAnsi" w:hAnsiTheme="minorHAnsi" w:cstheme="minorHAnsi"/>
          <w:b w:val="0"/>
          <w:i/>
          <w:color w:val="auto"/>
        </w:rPr>
        <w:t>čega</w:t>
      </w:r>
      <w:r w:rsidR="006040B4" w:rsidRPr="00501633">
        <w:rPr>
          <w:rFonts w:asciiTheme="minorHAnsi" w:hAnsiTheme="minorHAnsi" w:cstheme="minorHAnsi"/>
          <w:b w:val="0"/>
          <w:i/>
          <w:color w:val="auto"/>
        </w:rPr>
        <w:t xml:space="preserve"> gotovo polovinu </w:t>
      </w:r>
      <w:r w:rsidR="00DA65E5" w:rsidRPr="00501633">
        <w:rPr>
          <w:rFonts w:asciiTheme="minorHAnsi" w:hAnsiTheme="minorHAnsi" w:cstheme="minorHAnsi"/>
          <w:b w:val="0"/>
          <w:i/>
          <w:color w:val="auto"/>
        </w:rPr>
        <w:t>u</w:t>
      </w:r>
      <w:r w:rsidR="00A95828" w:rsidRPr="00501633">
        <w:rPr>
          <w:rFonts w:asciiTheme="minorHAnsi" w:hAnsiTheme="minorHAnsi" w:cstheme="minorHAnsi"/>
          <w:b w:val="0"/>
          <w:i/>
          <w:color w:val="auto"/>
        </w:rPr>
        <w:t xml:space="preserve"> </w:t>
      </w:r>
      <w:r w:rsidR="00DA65E5" w:rsidRPr="00501633">
        <w:rPr>
          <w:rFonts w:asciiTheme="minorHAnsi" w:hAnsiTheme="minorHAnsi" w:cstheme="minorHAnsi"/>
          <w:b w:val="0"/>
          <w:i/>
          <w:color w:val="auto"/>
        </w:rPr>
        <w:t>vjetroelektranama i sunčanim elektranama</w:t>
      </w:r>
      <w:r>
        <w:rPr>
          <w:rFonts w:asciiTheme="minorHAnsi" w:hAnsiTheme="minorHAnsi" w:cstheme="minorHAnsi"/>
          <w:b w:val="0"/>
          <w:i/>
          <w:color w:val="auto"/>
        </w:rPr>
        <w:t xml:space="preserve">, </w:t>
      </w:r>
      <w:r w:rsidRPr="00501633">
        <w:rPr>
          <w:rFonts w:asciiTheme="minorHAnsi" w:hAnsiTheme="minorHAnsi" w:cstheme="minorHAnsi"/>
          <w:b w:val="0"/>
          <w:color w:val="auto"/>
        </w:rPr>
        <w:t>izjavio je predsjednik Uprave HEP-a Frane Barbarić</w:t>
      </w:r>
      <w:r>
        <w:rPr>
          <w:rFonts w:asciiTheme="minorHAnsi" w:hAnsiTheme="minorHAnsi" w:cstheme="minorHAnsi"/>
          <w:b w:val="0"/>
          <w:color w:val="auto"/>
        </w:rPr>
        <w:t>.</w:t>
      </w:r>
    </w:p>
    <w:p w14:paraId="213C72E5" w14:textId="77777777" w:rsidR="00D65920" w:rsidRDefault="00D65920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</w:p>
    <w:p w14:paraId="27108466" w14:textId="77777777" w:rsidR="00D65920" w:rsidRDefault="00D65920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</w:p>
    <w:p w14:paraId="7B1C3A29" w14:textId="0740905F" w:rsidR="000E765F" w:rsidRPr="000173F6" w:rsidRDefault="008820BF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B46F5A">
        <w:rPr>
          <w:rFonts w:asciiTheme="minorHAnsi" w:hAnsiTheme="minorHAnsi" w:cstheme="minorHAnsi"/>
          <w:b w:val="0"/>
          <w:color w:val="auto"/>
        </w:rPr>
        <w:t>HEP do 2030. godine planira imati 350 MW u vjetroelektranama i jednako toliko u sunčanim elektranama, što zajedno</w:t>
      </w:r>
      <w:r w:rsidR="008E40FA" w:rsidRPr="00B46F5A">
        <w:rPr>
          <w:rFonts w:asciiTheme="minorHAnsi" w:hAnsiTheme="minorHAnsi" w:cstheme="minorHAnsi"/>
          <w:b w:val="0"/>
          <w:color w:val="auto"/>
        </w:rPr>
        <w:t xml:space="preserve"> odgovara snazi Nuklearne elektrane Krško. Jedna od sunčanih elektrana koje HEP razmatra u sklopu tog plana je i elektrana koja bi se izgradila neposredno uz vjetroelektranu </w:t>
      </w:r>
      <w:r w:rsidR="000E765F" w:rsidRPr="00B46F5A">
        <w:rPr>
          <w:rFonts w:asciiTheme="minorHAnsi" w:hAnsiTheme="minorHAnsi" w:cstheme="minorHAnsi"/>
          <w:b w:val="0"/>
          <w:color w:val="auto"/>
        </w:rPr>
        <w:t>Korlat</w:t>
      </w:r>
      <w:r w:rsidR="008E40FA" w:rsidRPr="00B46F5A">
        <w:rPr>
          <w:rFonts w:asciiTheme="minorHAnsi" w:hAnsiTheme="minorHAnsi" w:cstheme="minorHAnsi"/>
          <w:b w:val="0"/>
          <w:color w:val="auto"/>
        </w:rPr>
        <w:t xml:space="preserve">. </w:t>
      </w:r>
      <w:r w:rsidR="000173F6" w:rsidRPr="00B46F5A">
        <w:rPr>
          <w:rFonts w:asciiTheme="minorHAnsi" w:hAnsiTheme="minorHAnsi" w:cstheme="minorHAnsi"/>
          <w:b w:val="0"/>
          <w:color w:val="auto"/>
        </w:rPr>
        <w:t>Projektirana</w:t>
      </w:r>
      <w:r w:rsidR="000E765F" w:rsidRPr="00B46F5A">
        <w:rPr>
          <w:rFonts w:asciiTheme="minorHAnsi" w:hAnsiTheme="minorHAnsi" w:cstheme="minorHAnsi"/>
          <w:b w:val="0"/>
          <w:color w:val="auto"/>
        </w:rPr>
        <w:t xml:space="preserve"> </w:t>
      </w:r>
      <w:r w:rsidR="001E09A5" w:rsidRPr="00B46F5A">
        <w:rPr>
          <w:rFonts w:asciiTheme="minorHAnsi" w:hAnsiTheme="minorHAnsi" w:cstheme="minorHAnsi"/>
          <w:b w:val="0"/>
          <w:color w:val="auto"/>
        </w:rPr>
        <w:t>priključna snaga SE Korlat</w:t>
      </w:r>
      <w:r w:rsidR="000173F6" w:rsidRPr="00B46F5A">
        <w:rPr>
          <w:rFonts w:asciiTheme="minorHAnsi" w:hAnsiTheme="minorHAnsi" w:cstheme="minorHAnsi"/>
          <w:b w:val="0"/>
          <w:color w:val="auto"/>
        </w:rPr>
        <w:t xml:space="preserve"> je</w:t>
      </w:r>
      <w:r w:rsidR="000E765F" w:rsidRPr="00B46F5A">
        <w:rPr>
          <w:rFonts w:asciiTheme="minorHAnsi" w:hAnsiTheme="minorHAnsi" w:cstheme="minorHAnsi"/>
          <w:b w:val="0"/>
          <w:color w:val="auto"/>
        </w:rPr>
        <w:t xml:space="preserve"> oko 75 MW</w:t>
      </w:r>
      <w:r w:rsidR="000173F6" w:rsidRPr="00B46F5A">
        <w:rPr>
          <w:rFonts w:asciiTheme="minorHAnsi" w:hAnsiTheme="minorHAnsi" w:cstheme="minorHAnsi"/>
          <w:b w:val="0"/>
          <w:color w:val="auto"/>
        </w:rPr>
        <w:t xml:space="preserve">. Time bi Korlat po ukupnoj instaliranoj </w:t>
      </w:r>
      <w:r w:rsidR="000173F6" w:rsidRPr="000173F6">
        <w:rPr>
          <w:rFonts w:asciiTheme="minorHAnsi" w:hAnsiTheme="minorHAnsi" w:cstheme="minorHAnsi"/>
          <w:b w:val="0"/>
          <w:color w:val="auto"/>
        </w:rPr>
        <w:t>snazi elektrana koje koriste obnovljive izvore energije,</w:t>
      </w:r>
      <w:r w:rsidR="001E09A5">
        <w:rPr>
          <w:rFonts w:asciiTheme="minorHAnsi" w:hAnsiTheme="minorHAnsi" w:cstheme="minorHAnsi"/>
          <w:b w:val="0"/>
          <w:color w:val="auto"/>
        </w:rPr>
        <w:t xml:space="preserve"> bio</w:t>
      </w:r>
      <w:r w:rsidR="000173F6" w:rsidRPr="000173F6">
        <w:rPr>
          <w:rFonts w:asciiTheme="minorHAnsi" w:hAnsiTheme="minorHAnsi" w:cstheme="minorHAnsi"/>
          <w:b w:val="0"/>
          <w:color w:val="auto"/>
        </w:rPr>
        <w:t xml:space="preserve"> jedinstvena lokacija za proizvodnju zelene energije u Hrvatskoj, a i šire.</w:t>
      </w:r>
      <w:r w:rsidR="000E765F" w:rsidRPr="000173F6">
        <w:rPr>
          <w:rFonts w:asciiTheme="minorHAnsi" w:hAnsiTheme="minorHAnsi" w:cstheme="minorHAnsi"/>
          <w:b w:val="0"/>
          <w:color w:val="auto"/>
        </w:rPr>
        <w:t xml:space="preserve"> </w:t>
      </w:r>
      <w:r w:rsidR="000173F6" w:rsidRPr="000173F6">
        <w:rPr>
          <w:rFonts w:asciiTheme="minorHAnsi" w:hAnsiTheme="minorHAnsi" w:cstheme="minorHAnsi"/>
          <w:b w:val="0"/>
          <w:color w:val="auto"/>
        </w:rPr>
        <w:t>Procijenjena vrijednost</w:t>
      </w:r>
      <w:r w:rsidR="000E765F" w:rsidRPr="000173F6">
        <w:rPr>
          <w:rFonts w:asciiTheme="minorHAnsi" w:hAnsiTheme="minorHAnsi" w:cstheme="minorHAnsi"/>
          <w:b w:val="0"/>
          <w:color w:val="auto"/>
        </w:rPr>
        <w:t xml:space="preserve"> investicije </w:t>
      </w:r>
      <w:r w:rsidR="000173F6" w:rsidRPr="000173F6">
        <w:rPr>
          <w:rFonts w:asciiTheme="minorHAnsi" w:hAnsiTheme="minorHAnsi" w:cstheme="minorHAnsi"/>
          <w:b w:val="0"/>
          <w:color w:val="auto"/>
        </w:rPr>
        <w:t xml:space="preserve">je </w:t>
      </w:r>
      <w:r w:rsidR="000E765F" w:rsidRPr="000173F6">
        <w:rPr>
          <w:rFonts w:asciiTheme="minorHAnsi" w:hAnsiTheme="minorHAnsi" w:cstheme="minorHAnsi"/>
          <w:b w:val="0"/>
          <w:color w:val="auto"/>
        </w:rPr>
        <w:t>oko 480 milijuna kuna.</w:t>
      </w:r>
    </w:p>
    <w:p w14:paraId="5420398E" w14:textId="38B40B4C" w:rsidR="00B81C5E" w:rsidRDefault="000E765F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0173F6">
        <w:rPr>
          <w:rFonts w:asciiTheme="minorHAnsi" w:hAnsiTheme="minorHAnsi" w:cstheme="minorHAnsi"/>
          <w:b w:val="0"/>
          <w:color w:val="auto"/>
        </w:rPr>
        <w:t xml:space="preserve">Od aktualnih </w:t>
      </w:r>
      <w:r w:rsidR="000173F6">
        <w:rPr>
          <w:rFonts w:asciiTheme="minorHAnsi" w:hAnsiTheme="minorHAnsi" w:cstheme="minorHAnsi"/>
          <w:b w:val="0"/>
          <w:color w:val="auto"/>
        </w:rPr>
        <w:t xml:space="preserve">HEP-ovih </w:t>
      </w:r>
      <w:r w:rsidRPr="000173F6">
        <w:rPr>
          <w:rFonts w:asciiTheme="minorHAnsi" w:hAnsiTheme="minorHAnsi" w:cstheme="minorHAnsi"/>
          <w:b w:val="0"/>
          <w:color w:val="auto"/>
        </w:rPr>
        <w:t xml:space="preserve">projekata sunčanih elektrana, u izgradnji je SE Vis, a uskoro počinje izgradnja SE Cres i SE Vrlika Jug. </w:t>
      </w:r>
      <w:r w:rsidR="00B81C5E" w:rsidRPr="000173F6">
        <w:rPr>
          <w:rFonts w:asciiTheme="minorHAnsi" w:hAnsiTheme="minorHAnsi" w:cstheme="minorHAnsi"/>
          <w:b w:val="0"/>
          <w:color w:val="auto"/>
        </w:rPr>
        <w:t xml:space="preserve">Realizacija obnovljivog scenarija </w:t>
      </w:r>
      <w:r w:rsidRPr="000173F6">
        <w:rPr>
          <w:rFonts w:asciiTheme="minorHAnsi" w:hAnsiTheme="minorHAnsi" w:cstheme="minorHAnsi"/>
          <w:b w:val="0"/>
          <w:color w:val="auto"/>
        </w:rPr>
        <w:t xml:space="preserve">razvoja HEP-a do 2030. </w:t>
      </w:r>
      <w:r w:rsidR="00B81C5E" w:rsidRPr="000173F6">
        <w:rPr>
          <w:rFonts w:asciiTheme="minorHAnsi" w:hAnsiTheme="minorHAnsi" w:cstheme="minorHAnsi"/>
          <w:b w:val="0"/>
          <w:color w:val="auto"/>
        </w:rPr>
        <w:t xml:space="preserve">rezultirat će povećanjem udjela </w:t>
      </w:r>
      <w:r w:rsidR="00110975" w:rsidRPr="000173F6">
        <w:rPr>
          <w:rFonts w:asciiTheme="minorHAnsi" w:hAnsiTheme="minorHAnsi" w:cstheme="minorHAnsi"/>
          <w:b w:val="0"/>
          <w:color w:val="auto"/>
        </w:rPr>
        <w:t>obnovljivih izvora energije</w:t>
      </w:r>
      <w:r w:rsidR="00B81C5E" w:rsidRPr="000173F6">
        <w:rPr>
          <w:rFonts w:asciiTheme="minorHAnsi" w:hAnsiTheme="minorHAnsi" w:cstheme="minorHAnsi"/>
          <w:b w:val="0"/>
          <w:color w:val="auto"/>
        </w:rPr>
        <w:t xml:space="preserve"> u </w:t>
      </w:r>
      <w:r w:rsidR="00A95828" w:rsidRPr="000173F6">
        <w:rPr>
          <w:rFonts w:asciiTheme="minorHAnsi" w:hAnsiTheme="minorHAnsi" w:cstheme="minorHAnsi"/>
          <w:b w:val="0"/>
          <w:color w:val="auto"/>
        </w:rPr>
        <w:t>HEP-ovom</w:t>
      </w:r>
      <w:r w:rsidR="00F533D4" w:rsidRPr="000173F6">
        <w:rPr>
          <w:rFonts w:asciiTheme="minorHAnsi" w:hAnsiTheme="minorHAnsi" w:cstheme="minorHAnsi"/>
          <w:b w:val="0"/>
          <w:color w:val="auto"/>
        </w:rPr>
        <w:t xml:space="preserve"> proizvodnom portfelju za 50 posto </w:t>
      </w:r>
      <w:r w:rsidR="00B81C5E" w:rsidRPr="000173F6">
        <w:rPr>
          <w:rFonts w:asciiTheme="minorHAnsi" w:hAnsiTheme="minorHAnsi" w:cstheme="minorHAnsi"/>
          <w:b w:val="0"/>
          <w:color w:val="auto"/>
        </w:rPr>
        <w:t>te povećanjem proizv</w:t>
      </w:r>
      <w:r w:rsidR="00D10D3C" w:rsidRPr="000173F6">
        <w:rPr>
          <w:rFonts w:asciiTheme="minorHAnsi" w:hAnsiTheme="minorHAnsi" w:cstheme="minorHAnsi"/>
          <w:b w:val="0"/>
          <w:color w:val="auto"/>
        </w:rPr>
        <w:t>odnje iz obnovljivih izvora sa šest</w:t>
      </w:r>
      <w:r w:rsidR="00B81C5E" w:rsidRPr="000173F6">
        <w:rPr>
          <w:rFonts w:asciiTheme="minorHAnsi" w:hAnsiTheme="minorHAnsi" w:cstheme="minorHAnsi"/>
          <w:b w:val="0"/>
          <w:color w:val="auto"/>
        </w:rPr>
        <w:t xml:space="preserve"> na</w:t>
      </w:r>
      <w:r w:rsidR="00D10D3C" w:rsidRPr="000173F6">
        <w:rPr>
          <w:rFonts w:asciiTheme="minorHAnsi" w:hAnsiTheme="minorHAnsi" w:cstheme="minorHAnsi"/>
          <w:b w:val="0"/>
          <w:color w:val="auto"/>
        </w:rPr>
        <w:t xml:space="preserve"> devet</w:t>
      </w:r>
      <w:r w:rsidR="00B81C5E" w:rsidRPr="000173F6">
        <w:rPr>
          <w:rFonts w:asciiTheme="minorHAnsi" w:hAnsiTheme="minorHAnsi" w:cstheme="minorHAnsi"/>
          <w:b w:val="0"/>
          <w:color w:val="auto"/>
        </w:rPr>
        <w:t xml:space="preserve"> milijardi </w:t>
      </w:r>
      <w:proofErr w:type="spellStart"/>
      <w:r w:rsidR="00B81C5E" w:rsidRPr="000173F6">
        <w:rPr>
          <w:rFonts w:asciiTheme="minorHAnsi" w:hAnsiTheme="minorHAnsi" w:cstheme="minorHAnsi"/>
          <w:b w:val="0"/>
          <w:color w:val="auto"/>
        </w:rPr>
        <w:t>kWh</w:t>
      </w:r>
      <w:proofErr w:type="spellEnd"/>
      <w:r w:rsidR="00B81C5E" w:rsidRPr="000173F6">
        <w:rPr>
          <w:rFonts w:asciiTheme="minorHAnsi" w:hAnsiTheme="minorHAnsi" w:cstheme="minorHAnsi"/>
          <w:b w:val="0"/>
          <w:color w:val="auto"/>
        </w:rPr>
        <w:t xml:space="preserve"> godišnje.</w:t>
      </w:r>
    </w:p>
    <w:p w14:paraId="41A736EC" w14:textId="77777777" w:rsidR="00DF5127" w:rsidRDefault="00DF5127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</w:p>
    <w:p w14:paraId="75FB4FC2" w14:textId="363F9E43" w:rsidR="00DF5127" w:rsidRPr="000173F6" w:rsidRDefault="00DF5127" w:rsidP="00DF5127">
      <w:pPr>
        <w:spacing w:after="8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noProof/>
          <w:lang w:eastAsia="hr-HR"/>
        </w:rPr>
        <w:drawing>
          <wp:inline distT="0" distB="0" distL="0" distR="0" wp14:anchorId="1AD6AFBA" wp14:editId="360A49F3">
            <wp:extent cx="4762500" cy="3179840"/>
            <wp:effectExtent l="0" t="0" r="0" b="1905"/>
            <wp:docPr id="4" name="Picture 4" descr="C:\Users\abrezovnjacki\AppData\Local\Microsoft\Windows\Temporary Internet Files\Content.Word\Predsjednik Vlade RH Andrej Plenković i predsjednik Uprave HEP-a Frane Barbarić na gradilištu VE Kor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Word\Predsjednik Vlade RH Andrej Plenković i predsjednik Uprave HEP-a Frane Barbarić na gradilištu VE Korl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E927" w14:textId="77777777" w:rsidR="00FA0E1B" w:rsidRDefault="00FA0E1B" w:rsidP="00DF5127">
      <w:pPr>
        <w:spacing w:after="120"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  <w:sz w:val="4"/>
          <w:szCs w:val="4"/>
        </w:rPr>
      </w:pPr>
      <w:bookmarkStart w:id="0" w:name="_GoBack"/>
      <w:bookmarkEnd w:id="0"/>
    </w:p>
    <w:p w14:paraId="46F2D99F" w14:textId="596A4A46" w:rsidR="00DF5127" w:rsidRDefault="00DF5127" w:rsidP="00DF5127">
      <w:pPr>
        <w:spacing w:after="120"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  <w:sz w:val="4"/>
          <w:szCs w:val="4"/>
        </w:rPr>
      </w:pPr>
      <w:r>
        <w:rPr>
          <w:noProof/>
          <w:lang w:eastAsia="hr-HR"/>
        </w:rPr>
        <w:lastRenderedPageBreak/>
        <w:drawing>
          <wp:inline distT="0" distB="0" distL="0" distR="0" wp14:anchorId="6A531E81" wp14:editId="0A8E16D5">
            <wp:extent cx="4800600" cy="3205279"/>
            <wp:effectExtent l="0" t="0" r="0" b="0"/>
            <wp:docPr id="5" name="Picture 5" descr="C:\Users\abrezovnjacki\AppData\Local\Microsoft\Windows\Temporary Internet Files\Content.Word\Predstavljanje projekta i obilazak gradilišta VE Korl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AppData\Local\Microsoft\Windows\Temporary Internet Files\Content.Word\Predstavljanje projekta i obilazak gradilišta VE Korlat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8DCC" w14:textId="7B29C6FF" w:rsidR="00DF5127" w:rsidRDefault="00DF5127" w:rsidP="00DF5127">
      <w:pPr>
        <w:spacing w:after="120"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  <w:sz w:val="4"/>
          <w:szCs w:val="4"/>
        </w:rPr>
      </w:pPr>
      <w:r>
        <w:rPr>
          <w:noProof/>
          <w:lang w:eastAsia="hr-HR"/>
        </w:rPr>
        <w:drawing>
          <wp:inline distT="0" distB="0" distL="0" distR="0" wp14:anchorId="71F56152" wp14:editId="377D5CC3">
            <wp:extent cx="4800600" cy="3176007"/>
            <wp:effectExtent l="0" t="0" r="0" b="5715"/>
            <wp:docPr id="8" name="Picture 8" descr="C:\Users\abrezovnjacki\AppData\Local\Microsoft\Windows\Temporary Internet Files\Content.Word\Predstavljanje projekta i obilazak gradilišta VE Korl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ezovnjacki\AppData\Local\Microsoft\Windows\Temporary Internet Files\Content.Word\Predstavljanje projekta i obilazak gradilišta VE Korlat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8160" w14:textId="2249B11C" w:rsidR="00DF5127" w:rsidRPr="00B46F5A" w:rsidRDefault="00DF5127" w:rsidP="00DF5127">
      <w:pPr>
        <w:spacing w:after="120"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  <w:sz w:val="4"/>
          <w:szCs w:val="4"/>
        </w:rPr>
      </w:pPr>
      <w:r>
        <w:rPr>
          <w:noProof/>
          <w:lang w:eastAsia="hr-HR"/>
        </w:rPr>
        <w:lastRenderedPageBreak/>
        <w:drawing>
          <wp:inline distT="0" distB="0" distL="0" distR="0" wp14:anchorId="1D30E5E9" wp14:editId="097BA4F2">
            <wp:extent cx="5172075" cy="3421769"/>
            <wp:effectExtent l="0" t="0" r="0" b="7620"/>
            <wp:docPr id="9" name="Picture 9" descr="C:\Users\abrezovnjacki\AppData\Local\Microsoft\Windows\Temporary Internet Files\Content.Word\Postavljanje armature na temelju jednog od stupova vjetroagregata VE Kor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rezovnjacki\AppData\Local\Microsoft\Windows\Temporary Internet Files\Content.Word\Postavljanje armature na temelju jednog od stupova vjetroagregata VE Korl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2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127" w:rsidRPr="00B46F5A" w:rsidSect="00CC6740">
      <w:headerReference w:type="default" r:id="rId13"/>
      <w:footerReference w:type="default" r:id="rId14"/>
      <w:pgSz w:w="11906" w:h="16838"/>
      <w:pgMar w:top="1417" w:right="1417" w:bottom="1417" w:left="1417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8AAA87" w14:textId="77777777" w:rsidR="00F11BEF" w:rsidRDefault="00F11BEF" w:rsidP="004E7467">
      <w:r>
        <w:separator/>
      </w:r>
    </w:p>
  </w:endnote>
  <w:endnote w:type="continuationSeparator" w:id="0">
    <w:p w14:paraId="3EC568A8" w14:textId="77777777" w:rsidR="00F11BEF" w:rsidRDefault="00F11BEF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224BD" w14:textId="406C5DB2" w:rsidR="00210FBF" w:rsidRDefault="00D2182D" w:rsidP="00210FBF">
    <w:pPr>
      <w:pStyle w:val="Footer"/>
      <w:jc w:val="right"/>
    </w:pPr>
    <w:r>
      <w:rPr>
        <w:noProof/>
        <w:lang w:eastAsia="hr-HR"/>
      </w:rPr>
      <w:drawing>
        <wp:inline distT="0" distB="0" distL="0" distR="0" wp14:anchorId="185350EE" wp14:editId="4F547714">
          <wp:extent cx="1742440" cy="1233170"/>
          <wp:effectExtent l="0" t="0" r="0" b="5080"/>
          <wp:docPr id="1" name="Picture 1" descr="C:\Users\abrezovnjacki\AppData\Local\Microsoft\Windows\Temporary Internet Files\Content.Outlook\XTOXCANB\HEP VJETRO ELEKTRANE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abrezovnjacki\AppData\Local\Microsoft\Windows\Temporary Internet Files\Content.Outlook\XTOXCANB\HEP VJETRO ELEKTRAN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1233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08235A" w14:textId="77777777" w:rsidR="00210FBF" w:rsidRDefault="00210FBF">
    <w:pPr>
      <w:pStyle w:val="Footer"/>
    </w:pPr>
  </w:p>
  <w:p w14:paraId="1F41127B" w14:textId="77777777"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2958A" w14:textId="77777777" w:rsidR="00F11BEF" w:rsidRDefault="00F11BEF" w:rsidP="004E7467">
      <w:r>
        <w:separator/>
      </w:r>
    </w:p>
  </w:footnote>
  <w:footnote w:type="continuationSeparator" w:id="0">
    <w:p w14:paraId="7A184523" w14:textId="77777777" w:rsidR="00F11BEF" w:rsidRDefault="00F11BEF" w:rsidP="004E7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8AB44" w14:textId="77777777" w:rsidR="00C35843" w:rsidRPr="00465D96" w:rsidRDefault="00C35843" w:rsidP="00C35843">
    <w:pPr>
      <w:jc w:val="both"/>
      <w:rPr>
        <w:lang w:eastAsia="hr-HR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D34A9" wp14:editId="53FA00E6">
              <wp:simplePos x="0" y="0"/>
              <wp:positionH relativeFrom="column">
                <wp:posOffset>5167630</wp:posOffset>
              </wp:positionH>
              <wp:positionV relativeFrom="paragraph">
                <wp:posOffset>395605</wp:posOffset>
              </wp:positionV>
              <wp:extent cx="152400" cy="152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23F8BDFB" id="Rectangle 2" o:spid="_x0000_s1026" style="position:absolute;margin-left:406.9pt;margin-top:31.15pt;width:12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2mvJ9o4CAACEBQAADgAAAAAAAAAAAAAAAAAuAgAAZHJzL2Uyb0RvYy54bWxQSwEC&#10;LQAUAAYACAAAACEAwqrMQ98AAAAJAQAADwAAAAAAAAAAAAAAAADoBAAAZHJzL2Rvd25yZXYueG1s&#10;UEsFBgAAAAAEAAQA8wAAAPQFAAAAAA==&#10;" fillcolor="#c00000" stroked="f" strokeweight="2pt"/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0158AA" wp14:editId="03B334D3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257175" cy="25717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57175"/>
                      </a:xfrm>
                      <a:prstGeom prst="rect">
                        <a:avLst/>
                      </a:prstGeom>
                      <a:solidFill>
                        <a:srgbClr val="3C46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5538ABF" id="Rectangle 6" o:spid="_x0000_s1026" style="position:absolute;margin-left:-30.95pt;margin-top:.35pt;width:20.25pt;height:20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" fillcolor="#3c4682" stroked="f" strokeweight="2pt">
              <w10:wrap anchorx="margin"/>
            </v:rect>
          </w:pict>
        </mc:Fallback>
      </mc:AlternateContent>
    </w:r>
    <w:r>
      <w:rPr>
        <w:noProof/>
        <w:lang w:eastAsia="hr-HR"/>
      </w:rPr>
      <w:drawing>
        <wp:inline distT="0" distB="0" distL="0" distR="0" wp14:anchorId="0CFE2593" wp14:editId="0CF41E3F">
          <wp:extent cx="1453945" cy="45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P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39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F3561" w14:textId="77777777" w:rsidR="00C35843" w:rsidRDefault="00C35843" w:rsidP="00C35843">
    <w:pPr>
      <w:pStyle w:val="Header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B0FC2"/>
    <w:multiLevelType w:val="hybridMultilevel"/>
    <w:tmpl w:val="3390A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4E"/>
    <w:rsid w:val="000173F6"/>
    <w:rsid w:val="000270AC"/>
    <w:rsid w:val="00032167"/>
    <w:rsid w:val="00047098"/>
    <w:rsid w:val="00050338"/>
    <w:rsid w:val="000507AE"/>
    <w:rsid w:val="0005478B"/>
    <w:rsid w:val="0005511E"/>
    <w:rsid w:val="000570C5"/>
    <w:rsid w:val="000600FC"/>
    <w:rsid w:val="00061154"/>
    <w:rsid w:val="000708EB"/>
    <w:rsid w:val="000838B3"/>
    <w:rsid w:val="000A5568"/>
    <w:rsid w:val="000C2069"/>
    <w:rsid w:val="000D322A"/>
    <w:rsid w:val="000E0666"/>
    <w:rsid w:val="000E765F"/>
    <w:rsid w:val="000F3E38"/>
    <w:rsid w:val="001001FA"/>
    <w:rsid w:val="001035B6"/>
    <w:rsid w:val="00106391"/>
    <w:rsid w:val="00110975"/>
    <w:rsid w:val="0012555D"/>
    <w:rsid w:val="00127938"/>
    <w:rsid w:val="00127E74"/>
    <w:rsid w:val="00136182"/>
    <w:rsid w:val="0013740E"/>
    <w:rsid w:val="001426F4"/>
    <w:rsid w:val="00156FCA"/>
    <w:rsid w:val="00172D03"/>
    <w:rsid w:val="00175AB0"/>
    <w:rsid w:val="00176EE4"/>
    <w:rsid w:val="00180D35"/>
    <w:rsid w:val="00181D42"/>
    <w:rsid w:val="0019570F"/>
    <w:rsid w:val="001A1F28"/>
    <w:rsid w:val="001A27A7"/>
    <w:rsid w:val="001A71F7"/>
    <w:rsid w:val="001A79BD"/>
    <w:rsid w:val="001B0468"/>
    <w:rsid w:val="001B1379"/>
    <w:rsid w:val="001B78D8"/>
    <w:rsid w:val="001C1B1E"/>
    <w:rsid w:val="001C1E56"/>
    <w:rsid w:val="001E09A5"/>
    <w:rsid w:val="001E5164"/>
    <w:rsid w:val="001F4D84"/>
    <w:rsid w:val="00205A8C"/>
    <w:rsid w:val="00210FBF"/>
    <w:rsid w:val="00227604"/>
    <w:rsid w:val="00230691"/>
    <w:rsid w:val="002353B2"/>
    <w:rsid w:val="00236551"/>
    <w:rsid w:val="00236C79"/>
    <w:rsid w:val="00237930"/>
    <w:rsid w:val="002433C7"/>
    <w:rsid w:val="00273054"/>
    <w:rsid w:val="00274E25"/>
    <w:rsid w:val="002A5F6C"/>
    <w:rsid w:val="002B474E"/>
    <w:rsid w:val="002B4890"/>
    <w:rsid w:val="002C1A41"/>
    <w:rsid w:val="002D6E73"/>
    <w:rsid w:val="002E24B9"/>
    <w:rsid w:val="002E2E77"/>
    <w:rsid w:val="002E61AF"/>
    <w:rsid w:val="002F0FD7"/>
    <w:rsid w:val="003039D0"/>
    <w:rsid w:val="0031175A"/>
    <w:rsid w:val="00325CED"/>
    <w:rsid w:val="00326800"/>
    <w:rsid w:val="00330DB0"/>
    <w:rsid w:val="00336B81"/>
    <w:rsid w:val="0033773F"/>
    <w:rsid w:val="0036455D"/>
    <w:rsid w:val="003657FB"/>
    <w:rsid w:val="003842CF"/>
    <w:rsid w:val="00391720"/>
    <w:rsid w:val="003948E3"/>
    <w:rsid w:val="00397ABA"/>
    <w:rsid w:val="003B16F1"/>
    <w:rsid w:val="003B3FD1"/>
    <w:rsid w:val="003B74CD"/>
    <w:rsid w:val="003C4B0D"/>
    <w:rsid w:val="003E17CD"/>
    <w:rsid w:val="003F0800"/>
    <w:rsid w:val="003F2564"/>
    <w:rsid w:val="003F402C"/>
    <w:rsid w:val="00420B93"/>
    <w:rsid w:val="00424D08"/>
    <w:rsid w:val="0043446F"/>
    <w:rsid w:val="00452CAB"/>
    <w:rsid w:val="00463701"/>
    <w:rsid w:val="00465D96"/>
    <w:rsid w:val="004A35AF"/>
    <w:rsid w:val="004B4D84"/>
    <w:rsid w:val="004C489B"/>
    <w:rsid w:val="004C6504"/>
    <w:rsid w:val="004D4674"/>
    <w:rsid w:val="004E7467"/>
    <w:rsid w:val="004F03FC"/>
    <w:rsid w:val="004F0E81"/>
    <w:rsid w:val="004F518D"/>
    <w:rsid w:val="00501633"/>
    <w:rsid w:val="00526647"/>
    <w:rsid w:val="00534A87"/>
    <w:rsid w:val="005424E7"/>
    <w:rsid w:val="005562AF"/>
    <w:rsid w:val="00561C77"/>
    <w:rsid w:val="0058300E"/>
    <w:rsid w:val="00583C23"/>
    <w:rsid w:val="00591952"/>
    <w:rsid w:val="005A386E"/>
    <w:rsid w:val="005B2896"/>
    <w:rsid w:val="005B6AB0"/>
    <w:rsid w:val="005C5EBE"/>
    <w:rsid w:val="005D3AA4"/>
    <w:rsid w:val="005D5695"/>
    <w:rsid w:val="005E1AB5"/>
    <w:rsid w:val="005F616D"/>
    <w:rsid w:val="006040B4"/>
    <w:rsid w:val="006164B7"/>
    <w:rsid w:val="00630D44"/>
    <w:rsid w:val="006327BB"/>
    <w:rsid w:val="006339B5"/>
    <w:rsid w:val="006368F5"/>
    <w:rsid w:val="006404BE"/>
    <w:rsid w:val="006415D4"/>
    <w:rsid w:val="00641A51"/>
    <w:rsid w:val="00661A3F"/>
    <w:rsid w:val="00677B79"/>
    <w:rsid w:val="006836BF"/>
    <w:rsid w:val="00685FF8"/>
    <w:rsid w:val="00692623"/>
    <w:rsid w:val="00693292"/>
    <w:rsid w:val="006955F9"/>
    <w:rsid w:val="00696630"/>
    <w:rsid w:val="006A2008"/>
    <w:rsid w:val="00700E9F"/>
    <w:rsid w:val="007058A0"/>
    <w:rsid w:val="007065C4"/>
    <w:rsid w:val="007109D4"/>
    <w:rsid w:val="00710E4E"/>
    <w:rsid w:val="00715747"/>
    <w:rsid w:val="007167A5"/>
    <w:rsid w:val="00725739"/>
    <w:rsid w:val="0073131E"/>
    <w:rsid w:val="00736250"/>
    <w:rsid w:val="0074729D"/>
    <w:rsid w:val="007474BB"/>
    <w:rsid w:val="00750A9E"/>
    <w:rsid w:val="007611DA"/>
    <w:rsid w:val="007759E3"/>
    <w:rsid w:val="007B57FA"/>
    <w:rsid w:val="007C4807"/>
    <w:rsid w:val="007D4121"/>
    <w:rsid w:val="007D4BEB"/>
    <w:rsid w:val="007D7FE9"/>
    <w:rsid w:val="007F53E6"/>
    <w:rsid w:val="00800095"/>
    <w:rsid w:val="0081058B"/>
    <w:rsid w:val="00813508"/>
    <w:rsid w:val="008229BA"/>
    <w:rsid w:val="0082775D"/>
    <w:rsid w:val="00833107"/>
    <w:rsid w:val="00860D1C"/>
    <w:rsid w:val="008611DF"/>
    <w:rsid w:val="008820BF"/>
    <w:rsid w:val="008928A5"/>
    <w:rsid w:val="008A50D3"/>
    <w:rsid w:val="008A5568"/>
    <w:rsid w:val="008A736D"/>
    <w:rsid w:val="008B0CE1"/>
    <w:rsid w:val="008C7383"/>
    <w:rsid w:val="008D0C82"/>
    <w:rsid w:val="008E19B3"/>
    <w:rsid w:val="008E40FA"/>
    <w:rsid w:val="008F4E50"/>
    <w:rsid w:val="008F79FE"/>
    <w:rsid w:val="00905FB4"/>
    <w:rsid w:val="00917017"/>
    <w:rsid w:val="00925029"/>
    <w:rsid w:val="0093118F"/>
    <w:rsid w:val="00932024"/>
    <w:rsid w:val="00936056"/>
    <w:rsid w:val="00937D10"/>
    <w:rsid w:val="009537C7"/>
    <w:rsid w:val="00963E43"/>
    <w:rsid w:val="009704EB"/>
    <w:rsid w:val="00976FC0"/>
    <w:rsid w:val="0098141C"/>
    <w:rsid w:val="009A22DB"/>
    <w:rsid w:val="009A22EF"/>
    <w:rsid w:val="009C0430"/>
    <w:rsid w:val="009C3882"/>
    <w:rsid w:val="009D30BB"/>
    <w:rsid w:val="009D63A7"/>
    <w:rsid w:val="009E5942"/>
    <w:rsid w:val="009F67FD"/>
    <w:rsid w:val="00A327FA"/>
    <w:rsid w:val="00A5587F"/>
    <w:rsid w:val="00A57A6B"/>
    <w:rsid w:val="00A62C13"/>
    <w:rsid w:val="00A63553"/>
    <w:rsid w:val="00A73D48"/>
    <w:rsid w:val="00A819F8"/>
    <w:rsid w:val="00A84CD2"/>
    <w:rsid w:val="00A947AC"/>
    <w:rsid w:val="00A95828"/>
    <w:rsid w:val="00AA1B5D"/>
    <w:rsid w:val="00AD0A94"/>
    <w:rsid w:val="00AE0D1C"/>
    <w:rsid w:val="00AE2803"/>
    <w:rsid w:val="00AF039F"/>
    <w:rsid w:val="00B16277"/>
    <w:rsid w:val="00B1740E"/>
    <w:rsid w:val="00B20A36"/>
    <w:rsid w:val="00B27590"/>
    <w:rsid w:val="00B3186C"/>
    <w:rsid w:val="00B44F2D"/>
    <w:rsid w:val="00B46F5A"/>
    <w:rsid w:val="00B47EEE"/>
    <w:rsid w:val="00B55BFC"/>
    <w:rsid w:val="00B6716C"/>
    <w:rsid w:val="00B81C5E"/>
    <w:rsid w:val="00B852C7"/>
    <w:rsid w:val="00B8694C"/>
    <w:rsid w:val="00B90635"/>
    <w:rsid w:val="00BB20E8"/>
    <w:rsid w:val="00BB26BC"/>
    <w:rsid w:val="00BB2AC8"/>
    <w:rsid w:val="00BB7CE4"/>
    <w:rsid w:val="00BC16F3"/>
    <w:rsid w:val="00BD509B"/>
    <w:rsid w:val="00BD5C8D"/>
    <w:rsid w:val="00BE1A4A"/>
    <w:rsid w:val="00BF01C4"/>
    <w:rsid w:val="00C1063C"/>
    <w:rsid w:val="00C31C9D"/>
    <w:rsid w:val="00C35843"/>
    <w:rsid w:val="00C363D6"/>
    <w:rsid w:val="00C75C62"/>
    <w:rsid w:val="00C84A8E"/>
    <w:rsid w:val="00CA619D"/>
    <w:rsid w:val="00CB42D2"/>
    <w:rsid w:val="00CB65E2"/>
    <w:rsid w:val="00CC6740"/>
    <w:rsid w:val="00CF6866"/>
    <w:rsid w:val="00D10D3C"/>
    <w:rsid w:val="00D17645"/>
    <w:rsid w:val="00D2182D"/>
    <w:rsid w:val="00D24D61"/>
    <w:rsid w:val="00D27117"/>
    <w:rsid w:val="00D27732"/>
    <w:rsid w:val="00D277C5"/>
    <w:rsid w:val="00D44599"/>
    <w:rsid w:val="00D5622A"/>
    <w:rsid w:val="00D566F0"/>
    <w:rsid w:val="00D65920"/>
    <w:rsid w:val="00D76BE0"/>
    <w:rsid w:val="00D87B54"/>
    <w:rsid w:val="00D97115"/>
    <w:rsid w:val="00DA65E5"/>
    <w:rsid w:val="00DC33CB"/>
    <w:rsid w:val="00DC6A83"/>
    <w:rsid w:val="00DD56BD"/>
    <w:rsid w:val="00DE145D"/>
    <w:rsid w:val="00DF5127"/>
    <w:rsid w:val="00E01F36"/>
    <w:rsid w:val="00E022ED"/>
    <w:rsid w:val="00E036B6"/>
    <w:rsid w:val="00E063B7"/>
    <w:rsid w:val="00E07902"/>
    <w:rsid w:val="00E12038"/>
    <w:rsid w:val="00E13A30"/>
    <w:rsid w:val="00E1658C"/>
    <w:rsid w:val="00E20609"/>
    <w:rsid w:val="00E242F7"/>
    <w:rsid w:val="00E34E83"/>
    <w:rsid w:val="00E37218"/>
    <w:rsid w:val="00E5358E"/>
    <w:rsid w:val="00E54177"/>
    <w:rsid w:val="00E57A0C"/>
    <w:rsid w:val="00E70E56"/>
    <w:rsid w:val="00E711A3"/>
    <w:rsid w:val="00E74A59"/>
    <w:rsid w:val="00E9007F"/>
    <w:rsid w:val="00E93EBA"/>
    <w:rsid w:val="00E95B78"/>
    <w:rsid w:val="00E96BC7"/>
    <w:rsid w:val="00EB11AE"/>
    <w:rsid w:val="00EB5E52"/>
    <w:rsid w:val="00EC43C2"/>
    <w:rsid w:val="00EC6E89"/>
    <w:rsid w:val="00ED7EA8"/>
    <w:rsid w:val="00EF633D"/>
    <w:rsid w:val="00F11BEF"/>
    <w:rsid w:val="00F15246"/>
    <w:rsid w:val="00F30043"/>
    <w:rsid w:val="00F36838"/>
    <w:rsid w:val="00F41591"/>
    <w:rsid w:val="00F41F30"/>
    <w:rsid w:val="00F533D4"/>
    <w:rsid w:val="00F53E71"/>
    <w:rsid w:val="00F74CE2"/>
    <w:rsid w:val="00F81F03"/>
    <w:rsid w:val="00FA0E1B"/>
    <w:rsid w:val="00FB0ABD"/>
    <w:rsid w:val="00FC5F79"/>
    <w:rsid w:val="00FD154F"/>
    <w:rsid w:val="00FE1D4D"/>
    <w:rsid w:val="00FE6A23"/>
    <w:rsid w:val="00FE7765"/>
    <w:rsid w:val="00FF0873"/>
    <w:rsid w:val="00FF4237"/>
    <w:rsid w:val="00FF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F3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rsid w:val="00E93E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rsid w:val="00E93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PROIZVODNJA\HEP%20-%20Objava%20za%20medije%20-%20Cet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990B0-50EE-4E28-B692-FD2C06EE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Cetina</Template>
  <TotalTime>0</TotalTime>
  <Pages>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Anđelko Brezovnjački</dc:creator>
  <cp:lastModifiedBy>Anđelko Brezovnjački</cp:lastModifiedBy>
  <cp:revision>2</cp:revision>
  <cp:lastPrinted>2019-10-04T10:35:00Z</cp:lastPrinted>
  <dcterms:created xsi:type="dcterms:W3CDTF">2019-10-16T07:45:00Z</dcterms:created>
  <dcterms:modified xsi:type="dcterms:W3CDTF">2019-10-16T07:45:00Z</dcterms:modified>
</cp:coreProperties>
</file>